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D3" w:rsidRPr="00111747" w:rsidRDefault="00BC0C08" w:rsidP="00111747">
      <w:pPr>
        <w:tabs>
          <w:tab w:val="left" w:pos="3969"/>
        </w:tabs>
        <w:spacing w:after="0" w:line="360" w:lineRule="auto"/>
        <w:ind w:left="4111"/>
        <w:jc w:val="both"/>
        <w:rPr>
          <w:rFonts w:ascii="Arial" w:hAnsi="Arial" w:cs="Arial"/>
          <w:b/>
          <w:color w:val="FF0000"/>
          <w:sz w:val="24"/>
          <w:szCs w:val="24"/>
        </w:rPr>
      </w:pPr>
      <w:r w:rsidRPr="00111747">
        <w:rPr>
          <w:rFonts w:ascii="Arial" w:hAnsi="Arial" w:cs="Arial"/>
          <w:b/>
          <w:sz w:val="24"/>
          <w:szCs w:val="24"/>
        </w:rPr>
        <w:t>QUEJOSO</w:t>
      </w:r>
      <w:r w:rsidRPr="00111747">
        <w:rPr>
          <w:rFonts w:ascii="Arial" w:hAnsi="Arial" w:cs="Arial"/>
          <w:b/>
          <w:bCs/>
          <w:sz w:val="24"/>
          <w:szCs w:val="24"/>
        </w:rPr>
        <w:t xml:space="preserve">: </w:t>
      </w:r>
      <w:r w:rsidRPr="00111747">
        <w:rPr>
          <w:rFonts w:ascii="Arial" w:hAnsi="Arial" w:cs="Arial"/>
          <w:b/>
          <w:color w:val="FF0000"/>
          <w:sz w:val="24"/>
          <w:szCs w:val="24"/>
          <w:shd w:val="clear" w:color="auto" w:fill="FFFFFF"/>
        </w:rPr>
        <w:t>(nombre de quien promueve)</w:t>
      </w:r>
      <w:r w:rsidRPr="00111747">
        <w:rPr>
          <w:rFonts w:ascii="Arial" w:hAnsi="Arial" w:cs="Arial"/>
          <w:b/>
          <w:color w:val="FF0000"/>
          <w:sz w:val="24"/>
          <w:szCs w:val="24"/>
        </w:rPr>
        <w:t>.</w:t>
      </w:r>
    </w:p>
    <w:p w:rsidR="00BC0C08" w:rsidRPr="00111747" w:rsidRDefault="00BC0C08" w:rsidP="00111747">
      <w:pPr>
        <w:tabs>
          <w:tab w:val="left" w:pos="3969"/>
        </w:tabs>
        <w:spacing w:after="0" w:line="360" w:lineRule="auto"/>
        <w:ind w:left="4111"/>
        <w:jc w:val="both"/>
        <w:rPr>
          <w:rFonts w:ascii="Arial" w:hAnsi="Arial" w:cs="Arial"/>
          <w:color w:val="000000" w:themeColor="text1"/>
          <w:sz w:val="24"/>
          <w:szCs w:val="24"/>
        </w:rPr>
      </w:pPr>
    </w:p>
    <w:p w:rsidR="001F6884" w:rsidRPr="00111747" w:rsidRDefault="001F6884" w:rsidP="00111747">
      <w:pPr>
        <w:tabs>
          <w:tab w:val="left" w:pos="3969"/>
        </w:tabs>
        <w:spacing w:after="0" w:line="360" w:lineRule="auto"/>
        <w:ind w:left="4111"/>
        <w:jc w:val="both"/>
        <w:rPr>
          <w:rFonts w:ascii="Arial" w:hAnsi="Arial" w:cs="Arial"/>
          <w:color w:val="000000" w:themeColor="text1"/>
          <w:sz w:val="24"/>
          <w:szCs w:val="24"/>
        </w:rPr>
      </w:pPr>
      <w:r w:rsidRPr="00111747">
        <w:rPr>
          <w:rFonts w:ascii="Arial" w:hAnsi="Arial" w:cs="Arial"/>
          <w:b/>
          <w:color w:val="000000" w:themeColor="text1"/>
          <w:sz w:val="24"/>
          <w:szCs w:val="24"/>
        </w:rPr>
        <w:t xml:space="preserve">ASUNTO: </w:t>
      </w:r>
      <w:r w:rsidRPr="00111747">
        <w:rPr>
          <w:rFonts w:ascii="Arial" w:hAnsi="Arial" w:cs="Arial"/>
          <w:color w:val="000000" w:themeColor="text1"/>
          <w:sz w:val="24"/>
          <w:szCs w:val="24"/>
        </w:rPr>
        <w:t>SE PRESENTA DEMANDA DE AMPARO INDIRECTO</w:t>
      </w:r>
      <w:r w:rsidR="00CB66A6" w:rsidRPr="00111747">
        <w:rPr>
          <w:rFonts w:ascii="Arial" w:hAnsi="Arial" w:cs="Arial"/>
          <w:color w:val="000000" w:themeColor="text1"/>
          <w:sz w:val="24"/>
          <w:szCs w:val="24"/>
        </w:rPr>
        <w:t>.</w:t>
      </w:r>
    </w:p>
    <w:p w:rsidR="001F6884" w:rsidRPr="00111747" w:rsidRDefault="001F6884" w:rsidP="00111747">
      <w:pPr>
        <w:spacing w:after="0" w:line="360" w:lineRule="auto"/>
        <w:ind w:left="5103"/>
        <w:jc w:val="both"/>
        <w:rPr>
          <w:rFonts w:ascii="Arial" w:eastAsia="Calibri" w:hAnsi="Arial" w:cs="Arial"/>
          <w:color w:val="000000" w:themeColor="text1"/>
          <w:sz w:val="24"/>
          <w:szCs w:val="24"/>
        </w:rPr>
      </w:pPr>
    </w:p>
    <w:p w:rsidR="001F6884" w:rsidRPr="00111747" w:rsidRDefault="001F6884" w:rsidP="00111747">
      <w:pPr>
        <w:spacing w:after="0" w:line="360" w:lineRule="auto"/>
        <w:ind w:left="3540"/>
        <w:jc w:val="both"/>
        <w:rPr>
          <w:rFonts w:ascii="Arial" w:eastAsia="Calibri" w:hAnsi="Arial" w:cs="Arial"/>
          <w:color w:val="000000" w:themeColor="text1"/>
          <w:sz w:val="24"/>
          <w:szCs w:val="24"/>
        </w:rPr>
      </w:pPr>
    </w:p>
    <w:p w:rsidR="00BC0C08" w:rsidRPr="00111747" w:rsidRDefault="00BC0C08" w:rsidP="00111747">
      <w:pPr>
        <w:spacing w:after="0" w:line="360" w:lineRule="auto"/>
        <w:rPr>
          <w:rFonts w:ascii="Arial" w:hAnsi="Arial" w:cs="Arial"/>
          <w:b/>
          <w:sz w:val="24"/>
          <w:szCs w:val="24"/>
        </w:rPr>
      </w:pPr>
    </w:p>
    <w:p w:rsidR="00BC0C08" w:rsidRPr="00111747" w:rsidRDefault="00BC0C08" w:rsidP="00111747">
      <w:pPr>
        <w:spacing w:after="0" w:line="360" w:lineRule="auto"/>
        <w:rPr>
          <w:rFonts w:ascii="Arial" w:hAnsi="Arial" w:cs="Arial"/>
          <w:b/>
          <w:sz w:val="24"/>
          <w:szCs w:val="24"/>
        </w:rPr>
      </w:pPr>
      <w:r w:rsidRPr="00111747">
        <w:rPr>
          <w:rFonts w:ascii="Arial" w:hAnsi="Arial" w:cs="Arial"/>
          <w:b/>
          <w:sz w:val="24"/>
          <w:szCs w:val="24"/>
        </w:rPr>
        <w:t xml:space="preserve">JUEZ DE DISTRITO EN EL ESTADO </w:t>
      </w:r>
    </w:p>
    <w:p w:rsidR="00BC0C08" w:rsidRPr="00111747" w:rsidRDefault="00BC0C08" w:rsidP="00111747">
      <w:pPr>
        <w:spacing w:after="0" w:line="360" w:lineRule="auto"/>
        <w:rPr>
          <w:rFonts w:ascii="Arial" w:hAnsi="Arial" w:cs="Arial"/>
          <w:b/>
          <w:sz w:val="24"/>
          <w:szCs w:val="24"/>
        </w:rPr>
      </w:pPr>
      <w:r w:rsidRPr="00111747">
        <w:rPr>
          <w:rFonts w:ascii="Arial" w:hAnsi="Arial" w:cs="Arial"/>
          <w:b/>
          <w:sz w:val="24"/>
          <w:szCs w:val="24"/>
        </w:rPr>
        <w:t xml:space="preserve">DE </w:t>
      </w:r>
      <w:r w:rsidRPr="00111747">
        <w:rPr>
          <w:rFonts w:ascii="Arial" w:hAnsi="Arial" w:cs="Arial"/>
          <w:b/>
          <w:color w:val="FF0000"/>
          <w:sz w:val="24"/>
          <w:szCs w:val="24"/>
        </w:rPr>
        <w:t>(estado)</w:t>
      </w:r>
      <w:r w:rsidRPr="00111747">
        <w:rPr>
          <w:rFonts w:ascii="Arial" w:hAnsi="Arial" w:cs="Arial"/>
          <w:b/>
          <w:sz w:val="24"/>
          <w:szCs w:val="24"/>
        </w:rPr>
        <w:t>, EN TURNO,</w:t>
      </w:r>
    </w:p>
    <w:p w:rsidR="00BC0C08" w:rsidRPr="00111747" w:rsidRDefault="00BC0C08" w:rsidP="00111747">
      <w:pPr>
        <w:spacing w:after="0" w:line="360" w:lineRule="auto"/>
        <w:rPr>
          <w:rFonts w:ascii="Arial" w:hAnsi="Arial" w:cs="Arial"/>
          <w:b/>
          <w:sz w:val="24"/>
          <w:szCs w:val="24"/>
        </w:rPr>
      </w:pPr>
      <w:r w:rsidRPr="00111747">
        <w:rPr>
          <w:rFonts w:ascii="Arial" w:hAnsi="Arial" w:cs="Arial"/>
          <w:b/>
          <w:sz w:val="24"/>
          <w:szCs w:val="24"/>
        </w:rPr>
        <w:t xml:space="preserve">CON RESIDENCIA EN </w:t>
      </w:r>
      <w:r w:rsidRPr="00111747">
        <w:rPr>
          <w:rFonts w:ascii="Arial" w:hAnsi="Arial" w:cs="Arial"/>
          <w:b/>
          <w:color w:val="FF0000"/>
          <w:sz w:val="24"/>
          <w:szCs w:val="24"/>
        </w:rPr>
        <w:t>(ciudad).</w:t>
      </w:r>
    </w:p>
    <w:p w:rsidR="001F6884" w:rsidRPr="00111747" w:rsidRDefault="00F82247" w:rsidP="00111747">
      <w:pPr>
        <w:tabs>
          <w:tab w:val="left" w:pos="0"/>
        </w:tabs>
        <w:spacing w:after="0" w:line="360" w:lineRule="auto"/>
        <w:mirrorIndents/>
        <w:jc w:val="both"/>
        <w:rPr>
          <w:rFonts w:ascii="Arial" w:eastAsia="Calibri" w:hAnsi="Arial" w:cs="Arial"/>
          <w:b/>
          <w:color w:val="000000" w:themeColor="text1"/>
          <w:sz w:val="24"/>
          <w:szCs w:val="24"/>
        </w:rPr>
      </w:pPr>
      <w:r w:rsidRPr="00111747">
        <w:rPr>
          <w:rFonts w:ascii="Arial" w:eastAsia="Calibri" w:hAnsi="Arial" w:cs="Arial"/>
          <w:b/>
          <w:color w:val="000000" w:themeColor="text1"/>
          <w:sz w:val="24"/>
          <w:szCs w:val="24"/>
        </w:rPr>
        <w:t>PRESENTE. -</w:t>
      </w:r>
    </w:p>
    <w:p w:rsidR="001F6884" w:rsidRPr="00111747" w:rsidRDefault="00134874" w:rsidP="00111747">
      <w:pPr>
        <w:tabs>
          <w:tab w:val="left" w:pos="2190"/>
        </w:tabs>
        <w:spacing w:after="0" w:line="360" w:lineRule="auto"/>
        <w:ind w:left="567"/>
        <w:mirrorIndents/>
        <w:jc w:val="both"/>
        <w:rPr>
          <w:rFonts w:ascii="Arial" w:eastAsia="Calibri" w:hAnsi="Arial" w:cs="Arial"/>
          <w:b/>
          <w:color w:val="000000" w:themeColor="text1"/>
          <w:sz w:val="24"/>
          <w:szCs w:val="24"/>
        </w:rPr>
      </w:pPr>
      <w:r w:rsidRPr="00111747">
        <w:rPr>
          <w:rFonts w:ascii="Arial" w:eastAsia="Calibri" w:hAnsi="Arial" w:cs="Arial"/>
          <w:b/>
          <w:color w:val="000000" w:themeColor="text1"/>
          <w:sz w:val="24"/>
          <w:szCs w:val="24"/>
        </w:rPr>
        <w:tab/>
      </w:r>
    </w:p>
    <w:p w:rsidR="008546B0" w:rsidRPr="00111747" w:rsidRDefault="00727348" w:rsidP="00111747">
      <w:pPr>
        <w:spacing w:after="0" w:line="360" w:lineRule="auto"/>
        <w:ind w:right="51" w:firstLine="708"/>
        <w:jc w:val="both"/>
        <w:rPr>
          <w:rFonts w:ascii="Arial" w:hAnsi="Arial" w:cs="Arial"/>
          <w:b/>
          <w:kern w:val="24"/>
          <w:sz w:val="24"/>
          <w:szCs w:val="24"/>
        </w:rPr>
      </w:pPr>
      <w:r w:rsidRPr="00111747">
        <w:rPr>
          <w:rFonts w:ascii="Arial" w:hAnsi="Arial" w:cs="Arial"/>
          <w:b/>
          <w:sz w:val="24"/>
          <w:szCs w:val="24"/>
        </w:rPr>
        <w:t>C</w:t>
      </w:r>
      <w:r w:rsidR="005D621C" w:rsidRPr="00111747">
        <w:rPr>
          <w:rFonts w:ascii="Arial" w:hAnsi="Arial" w:cs="Arial"/>
          <w:b/>
          <w:sz w:val="24"/>
          <w:szCs w:val="24"/>
          <w:lang w:val="es-ES"/>
        </w:rPr>
        <w:t>C</w:t>
      </w:r>
      <w:r w:rsidR="00BC0C08" w:rsidRPr="00111747">
        <w:rPr>
          <w:rFonts w:ascii="Arial" w:hAnsi="Arial" w:cs="Arial"/>
          <w:b/>
          <w:sz w:val="24"/>
          <w:szCs w:val="24"/>
          <w:lang w:val="es-ES"/>
        </w:rPr>
        <w:t xml:space="preserve"> </w:t>
      </w:r>
      <w:r w:rsidR="00BC0C08" w:rsidRPr="00111747">
        <w:rPr>
          <w:rFonts w:ascii="Arial" w:hAnsi="Arial" w:cs="Arial"/>
          <w:b/>
          <w:color w:val="FF0000"/>
          <w:sz w:val="24"/>
          <w:szCs w:val="24"/>
          <w:shd w:val="clear" w:color="auto" w:fill="FFFFFF"/>
        </w:rPr>
        <w:t xml:space="preserve">(nombres de quienes </w:t>
      </w:r>
      <w:proofErr w:type="spellStart"/>
      <w:r w:rsidR="00BC0C08" w:rsidRPr="00111747">
        <w:rPr>
          <w:rFonts w:ascii="Arial" w:hAnsi="Arial" w:cs="Arial"/>
          <w:b/>
          <w:color w:val="FF0000"/>
          <w:sz w:val="24"/>
          <w:szCs w:val="24"/>
          <w:shd w:val="clear" w:color="auto" w:fill="FFFFFF"/>
        </w:rPr>
        <w:t>promuevne</w:t>
      </w:r>
      <w:proofErr w:type="spellEnd"/>
      <w:r w:rsidR="00BC0C08" w:rsidRPr="00111747">
        <w:rPr>
          <w:rFonts w:ascii="Arial" w:hAnsi="Arial" w:cs="Arial"/>
          <w:b/>
          <w:color w:val="FF0000"/>
          <w:sz w:val="24"/>
          <w:szCs w:val="24"/>
          <w:shd w:val="clear" w:color="auto" w:fill="FFFFFF"/>
        </w:rPr>
        <w:t>)</w:t>
      </w:r>
      <w:r w:rsidR="00BC0C08" w:rsidRPr="00111747">
        <w:rPr>
          <w:rFonts w:ascii="Arial" w:hAnsi="Arial" w:cs="Arial"/>
          <w:b/>
          <w:color w:val="FF0000"/>
          <w:sz w:val="24"/>
          <w:szCs w:val="24"/>
        </w:rPr>
        <w:t>,</w:t>
      </w:r>
      <w:r w:rsidR="00BC0C08" w:rsidRPr="00111747">
        <w:rPr>
          <w:rFonts w:ascii="Arial" w:hAnsi="Arial" w:cs="Arial"/>
          <w:sz w:val="24"/>
          <w:szCs w:val="24"/>
        </w:rPr>
        <w:t xml:space="preserve">mexicano(a), mayor de edad, por mi propio derecho, señalando </w:t>
      </w:r>
      <w:r w:rsidR="00BC0C08" w:rsidRPr="00111747">
        <w:rPr>
          <w:rFonts w:ascii="Arial" w:hAnsi="Arial" w:cs="Arial"/>
          <w:color w:val="000000"/>
          <w:sz w:val="24"/>
          <w:szCs w:val="24"/>
        </w:rPr>
        <w:t xml:space="preserve">como domicilio para oír y recibir todo tipo de notificaciones el ubicado en </w:t>
      </w:r>
      <w:r w:rsidR="00BC0C08" w:rsidRPr="00111747">
        <w:rPr>
          <w:rFonts w:ascii="Arial" w:hAnsi="Arial" w:cs="Arial"/>
          <w:b/>
          <w:color w:val="FF0000"/>
          <w:sz w:val="24"/>
          <w:szCs w:val="24"/>
        </w:rPr>
        <w:t>(domicilio en que desea ser notificado)</w:t>
      </w:r>
      <w:r w:rsidR="00BC0C08" w:rsidRPr="00111747">
        <w:rPr>
          <w:rFonts w:ascii="Arial" w:hAnsi="Arial" w:cs="Arial"/>
          <w:color w:val="FF0000"/>
          <w:sz w:val="24"/>
          <w:szCs w:val="24"/>
        </w:rPr>
        <w:t xml:space="preserve">; </w:t>
      </w:r>
      <w:r w:rsidR="00BC0C08" w:rsidRPr="00111747">
        <w:rPr>
          <w:rFonts w:ascii="Arial" w:hAnsi="Arial" w:cs="Arial"/>
          <w:bCs/>
          <w:color w:val="000000"/>
          <w:sz w:val="24"/>
          <w:szCs w:val="24"/>
          <w:lang w:val="es-ES" w:eastAsia="es-ES"/>
        </w:rPr>
        <w:t xml:space="preserve">autorizando en los términos del artículo 12 de la Ley de Amparo, a los licenciados </w:t>
      </w:r>
      <w:r w:rsidR="00BC0C08" w:rsidRPr="00111747">
        <w:rPr>
          <w:rFonts w:ascii="Arial" w:hAnsi="Arial" w:cs="Arial"/>
          <w:b/>
          <w:bCs/>
          <w:color w:val="FF0000"/>
          <w:sz w:val="24"/>
          <w:szCs w:val="24"/>
          <w:lang w:val="es-ES" w:eastAsia="es-ES"/>
        </w:rPr>
        <w:t>(nombre/s de los abogados autorizados)</w:t>
      </w:r>
      <w:r w:rsidR="00BC0C08" w:rsidRPr="00111747">
        <w:rPr>
          <w:rFonts w:ascii="Arial" w:eastAsia="Garamond" w:hAnsi="Arial" w:cs="Arial"/>
          <w:b/>
          <w:color w:val="FF0000"/>
          <w:sz w:val="24"/>
          <w:szCs w:val="24"/>
        </w:rPr>
        <w:t xml:space="preserve">, </w:t>
      </w:r>
      <w:r w:rsidR="00BC0C08" w:rsidRPr="00111747">
        <w:rPr>
          <w:rFonts w:ascii="Arial" w:eastAsia="Garamond" w:hAnsi="Arial" w:cs="Arial"/>
          <w:sz w:val="24"/>
          <w:szCs w:val="24"/>
        </w:rPr>
        <w:t xml:space="preserve">así como para oír y recibir notificaciones, consultar el expediente, tomar notas y fotos del mismo, recabar copias y recoger documentos, </w:t>
      </w:r>
      <w:r w:rsidR="00BC0C08" w:rsidRPr="00111747">
        <w:rPr>
          <w:rFonts w:ascii="Arial" w:hAnsi="Arial" w:cs="Arial"/>
          <w:sz w:val="24"/>
          <w:szCs w:val="24"/>
        </w:rPr>
        <w:t>ante usted con el debido respeto comparezco y expongo:</w:t>
      </w:r>
    </w:p>
    <w:p w:rsidR="008546B0" w:rsidRPr="00111747" w:rsidRDefault="008546B0" w:rsidP="00111747">
      <w:pPr>
        <w:pStyle w:val="Textoindependiente2"/>
        <w:tabs>
          <w:tab w:val="left" w:pos="3060"/>
        </w:tabs>
        <w:spacing w:line="360" w:lineRule="auto"/>
        <w:ind w:right="51"/>
        <w:rPr>
          <w:sz w:val="24"/>
        </w:rPr>
      </w:pPr>
      <w:r w:rsidRPr="00111747">
        <w:rPr>
          <w:sz w:val="24"/>
        </w:rPr>
        <w:tab/>
      </w:r>
    </w:p>
    <w:p w:rsidR="008546B0" w:rsidRPr="00111747" w:rsidRDefault="008546B0" w:rsidP="00111747">
      <w:pPr>
        <w:tabs>
          <w:tab w:val="left" w:pos="2640"/>
          <w:tab w:val="center" w:pos="4419"/>
        </w:tabs>
        <w:spacing w:after="0" w:line="360" w:lineRule="auto"/>
        <w:jc w:val="center"/>
        <w:rPr>
          <w:rFonts w:ascii="Arial" w:eastAsia="Calibri" w:hAnsi="Arial" w:cs="Arial"/>
          <w:b/>
          <w:kern w:val="24"/>
          <w:sz w:val="24"/>
          <w:szCs w:val="24"/>
        </w:rPr>
      </w:pPr>
      <w:r w:rsidRPr="00111747">
        <w:rPr>
          <w:rFonts w:ascii="Arial" w:eastAsia="Calibri" w:hAnsi="Arial" w:cs="Arial"/>
          <w:b/>
          <w:kern w:val="24"/>
          <w:sz w:val="24"/>
          <w:szCs w:val="24"/>
        </w:rPr>
        <w:t>EXPONER:</w:t>
      </w:r>
    </w:p>
    <w:p w:rsidR="00F009AB" w:rsidRPr="00111747" w:rsidRDefault="00F009AB" w:rsidP="00111747">
      <w:pPr>
        <w:spacing w:after="0" w:line="360" w:lineRule="auto"/>
        <w:jc w:val="both"/>
        <w:rPr>
          <w:rFonts w:ascii="Arial" w:eastAsia="Calibri" w:hAnsi="Arial" w:cs="Arial"/>
          <w:b/>
          <w:color w:val="000000" w:themeColor="text1"/>
          <w:kern w:val="24"/>
          <w:sz w:val="24"/>
          <w:szCs w:val="24"/>
        </w:rPr>
      </w:pPr>
    </w:p>
    <w:p w:rsidR="006414A6" w:rsidRPr="00111747" w:rsidRDefault="000509C7" w:rsidP="00111747">
      <w:pPr>
        <w:spacing w:after="0" w:line="360" w:lineRule="auto"/>
        <w:ind w:firstLine="708"/>
        <w:jc w:val="both"/>
        <w:rPr>
          <w:rFonts w:ascii="Arial" w:hAnsi="Arial" w:cs="Arial"/>
          <w:sz w:val="24"/>
          <w:szCs w:val="24"/>
        </w:rPr>
      </w:pPr>
      <w:r w:rsidRPr="00111747">
        <w:rPr>
          <w:rFonts w:ascii="Arial" w:hAnsi="Arial" w:cs="Arial"/>
          <w:sz w:val="24"/>
          <w:szCs w:val="24"/>
        </w:rPr>
        <w:t>Que con fundamento en los artículos 103 y 107 de la Constitución Política de los</w:t>
      </w:r>
      <w:r w:rsidR="000A1A01" w:rsidRPr="00111747">
        <w:rPr>
          <w:rFonts w:ascii="Arial" w:hAnsi="Arial" w:cs="Arial"/>
          <w:sz w:val="24"/>
          <w:szCs w:val="24"/>
        </w:rPr>
        <w:t xml:space="preserve"> E</w:t>
      </w:r>
      <w:r w:rsidR="00727348" w:rsidRPr="00111747">
        <w:rPr>
          <w:rFonts w:ascii="Arial" w:hAnsi="Arial" w:cs="Arial"/>
          <w:sz w:val="24"/>
          <w:szCs w:val="24"/>
        </w:rPr>
        <w:t>stados Unidos Mexicanos; venimos</w:t>
      </w:r>
      <w:r w:rsidR="00301516" w:rsidRPr="00111747">
        <w:rPr>
          <w:rFonts w:ascii="Arial" w:hAnsi="Arial" w:cs="Arial"/>
          <w:sz w:val="24"/>
          <w:szCs w:val="24"/>
        </w:rPr>
        <w:t xml:space="preserve"> a solicitar</w:t>
      </w:r>
      <w:r w:rsidR="00BC0C08" w:rsidRPr="00111747">
        <w:rPr>
          <w:rFonts w:ascii="Arial" w:hAnsi="Arial" w:cs="Arial"/>
          <w:sz w:val="24"/>
          <w:szCs w:val="24"/>
        </w:rPr>
        <w:t xml:space="preserve"> </w:t>
      </w:r>
      <w:r w:rsidR="000A1A01" w:rsidRPr="00111747">
        <w:rPr>
          <w:rFonts w:ascii="Arial" w:hAnsi="Arial" w:cs="Arial"/>
          <w:sz w:val="24"/>
          <w:szCs w:val="24"/>
          <w:lang w:val="es-ES"/>
        </w:rPr>
        <w:t>como</w:t>
      </w:r>
      <w:r w:rsidR="00BC0C08" w:rsidRPr="00111747">
        <w:rPr>
          <w:rFonts w:ascii="Arial" w:hAnsi="Arial" w:cs="Arial"/>
          <w:sz w:val="24"/>
          <w:szCs w:val="24"/>
          <w:lang w:val="es-ES"/>
        </w:rPr>
        <w:t xml:space="preserve"> </w:t>
      </w:r>
      <w:r w:rsidR="00BC0C08" w:rsidRPr="00111747">
        <w:rPr>
          <w:rFonts w:ascii="Arial" w:hAnsi="Arial" w:cs="Arial"/>
          <w:b/>
          <w:color w:val="FF0000"/>
          <w:sz w:val="24"/>
          <w:szCs w:val="24"/>
          <w:lang w:val="es-ES"/>
        </w:rPr>
        <w:t>(puesto o cargo con el que se comparece)</w:t>
      </w:r>
      <w:r w:rsidR="000A1A01" w:rsidRPr="00111747">
        <w:rPr>
          <w:rFonts w:ascii="Arial" w:hAnsi="Arial" w:cs="Arial"/>
          <w:sz w:val="24"/>
          <w:szCs w:val="24"/>
          <w:lang w:val="es-ES"/>
        </w:rPr>
        <w:t xml:space="preserve">, </w:t>
      </w:r>
      <w:r w:rsidRPr="00111747">
        <w:rPr>
          <w:rFonts w:ascii="Arial" w:hAnsi="Arial" w:cs="Arial"/>
          <w:sz w:val="24"/>
          <w:szCs w:val="24"/>
        </w:rPr>
        <w:t xml:space="preserve">el </w:t>
      </w:r>
      <w:r w:rsidRPr="00111747">
        <w:rPr>
          <w:rFonts w:ascii="Arial" w:hAnsi="Arial" w:cs="Arial"/>
          <w:b/>
          <w:sz w:val="24"/>
          <w:szCs w:val="24"/>
        </w:rPr>
        <w:t>AMPARO Y PROTECCIÓN DE LA JUSTICIA DE LA UNIÓN</w:t>
      </w:r>
      <w:r w:rsidRPr="00111747">
        <w:rPr>
          <w:rFonts w:ascii="Arial" w:hAnsi="Arial" w:cs="Arial"/>
          <w:sz w:val="24"/>
          <w:szCs w:val="24"/>
        </w:rPr>
        <w:t>, contra actos reclamados de</w:t>
      </w:r>
      <w:r w:rsidR="00956419" w:rsidRPr="00111747">
        <w:rPr>
          <w:rFonts w:ascii="Arial" w:hAnsi="Arial" w:cs="Arial"/>
          <w:sz w:val="24"/>
          <w:szCs w:val="24"/>
        </w:rPr>
        <w:t xml:space="preserve"> las autoridades responsables que más adelante menciono.</w:t>
      </w:r>
    </w:p>
    <w:p w:rsidR="003C6633" w:rsidRPr="00111747" w:rsidRDefault="003C6633" w:rsidP="00111747">
      <w:pPr>
        <w:pStyle w:val="NormalWeb"/>
        <w:spacing w:before="0" w:beforeAutospacing="0" w:after="0" w:afterAutospacing="0" w:line="360" w:lineRule="auto"/>
        <w:ind w:firstLine="708"/>
        <w:jc w:val="both"/>
        <w:rPr>
          <w:rFonts w:ascii="Arial" w:eastAsiaTheme="minorEastAsia" w:hAnsi="Arial" w:cs="Arial"/>
          <w:bCs/>
          <w:color w:val="000000" w:themeColor="text1"/>
          <w:kern w:val="24"/>
          <w:lang w:val="es-MX"/>
        </w:rPr>
      </w:pPr>
    </w:p>
    <w:p w:rsidR="006414A6" w:rsidRPr="00111747" w:rsidRDefault="006414A6" w:rsidP="00111747">
      <w:pPr>
        <w:pStyle w:val="NormalWeb"/>
        <w:spacing w:before="0" w:beforeAutospacing="0" w:after="0" w:afterAutospacing="0" w:line="360" w:lineRule="auto"/>
        <w:ind w:firstLine="708"/>
        <w:jc w:val="both"/>
        <w:rPr>
          <w:rFonts w:ascii="Arial" w:eastAsiaTheme="minorEastAsia" w:hAnsi="Arial" w:cs="Arial"/>
          <w:bCs/>
          <w:color w:val="000000" w:themeColor="text1"/>
          <w:kern w:val="24"/>
          <w:lang w:val="es-MX"/>
        </w:rPr>
      </w:pPr>
      <w:r w:rsidRPr="00111747">
        <w:rPr>
          <w:rFonts w:ascii="Arial" w:eastAsiaTheme="minorEastAsia" w:hAnsi="Arial" w:cs="Arial"/>
          <w:bCs/>
          <w:color w:val="000000" w:themeColor="text1"/>
          <w:kern w:val="24"/>
          <w:lang w:val="es-MX"/>
        </w:rPr>
        <w:t>A fin de dar cumplimiento al artículo 108 d</w:t>
      </w:r>
      <w:r w:rsidR="000A1A01" w:rsidRPr="00111747">
        <w:rPr>
          <w:rFonts w:ascii="Arial" w:eastAsiaTheme="minorEastAsia" w:hAnsi="Arial" w:cs="Arial"/>
          <w:bCs/>
          <w:color w:val="000000" w:themeColor="text1"/>
          <w:kern w:val="24"/>
          <w:lang w:val="es-MX"/>
        </w:rPr>
        <w:t>e la Ley de Amparo vigente, hacemos</w:t>
      </w:r>
      <w:r w:rsidRPr="00111747">
        <w:rPr>
          <w:rFonts w:ascii="Arial" w:eastAsiaTheme="minorEastAsia" w:hAnsi="Arial" w:cs="Arial"/>
          <w:bCs/>
          <w:color w:val="000000" w:themeColor="text1"/>
          <w:kern w:val="24"/>
          <w:lang w:val="es-MX"/>
        </w:rPr>
        <w:t xml:space="preserve"> de su conocimiento:</w:t>
      </w:r>
    </w:p>
    <w:p w:rsidR="006414A6" w:rsidRPr="00111747" w:rsidRDefault="006414A6" w:rsidP="00111747">
      <w:pPr>
        <w:pStyle w:val="NormalWeb"/>
        <w:tabs>
          <w:tab w:val="left" w:pos="5360"/>
        </w:tabs>
        <w:spacing w:before="0" w:beforeAutospacing="0" w:after="0" w:afterAutospacing="0" w:line="360" w:lineRule="auto"/>
        <w:jc w:val="both"/>
        <w:rPr>
          <w:rFonts w:ascii="Arial" w:eastAsiaTheme="minorEastAsia" w:hAnsi="Arial" w:cs="Arial"/>
          <w:bCs/>
          <w:color w:val="000000" w:themeColor="text1"/>
          <w:kern w:val="24"/>
          <w:lang w:val="es-MX"/>
        </w:rPr>
      </w:pPr>
    </w:p>
    <w:p w:rsidR="006414A6" w:rsidRPr="00111747" w:rsidRDefault="006414A6" w:rsidP="00111747">
      <w:pPr>
        <w:pStyle w:val="NormalWeb"/>
        <w:spacing w:before="0" w:beforeAutospacing="0" w:after="0" w:afterAutospacing="0" w:line="360" w:lineRule="auto"/>
        <w:jc w:val="both"/>
        <w:rPr>
          <w:rFonts w:ascii="Arial" w:eastAsiaTheme="minorEastAsia" w:hAnsi="Arial" w:cs="Arial"/>
          <w:b/>
          <w:bCs/>
          <w:color w:val="000000" w:themeColor="text1"/>
          <w:kern w:val="24"/>
          <w:lang w:val="es-MX"/>
        </w:rPr>
      </w:pPr>
      <w:r w:rsidRPr="00111747">
        <w:rPr>
          <w:rFonts w:ascii="Arial" w:eastAsiaTheme="minorEastAsia" w:hAnsi="Arial" w:cs="Arial"/>
          <w:b/>
          <w:bCs/>
          <w:color w:val="000000" w:themeColor="text1"/>
          <w:kern w:val="24"/>
          <w:lang w:val="es-MX"/>
        </w:rPr>
        <w:t>I. NOMBRE Y DOMICILIO DEL QUEJOSO:</w:t>
      </w:r>
    </w:p>
    <w:p w:rsidR="006414A6" w:rsidRPr="00111747" w:rsidRDefault="006414A6" w:rsidP="00111747">
      <w:pPr>
        <w:pStyle w:val="NormalWeb"/>
        <w:spacing w:before="0" w:beforeAutospacing="0" w:after="0" w:afterAutospacing="0" w:line="360" w:lineRule="auto"/>
        <w:ind w:firstLine="708"/>
        <w:jc w:val="both"/>
        <w:rPr>
          <w:rFonts w:ascii="Arial" w:hAnsi="Arial" w:cs="Arial"/>
          <w:bCs/>
          <w:lang w:val="es-MX"/>
        </w:rPr>
      </w:pPr>
    </w:p>
    <w:p w:rsidR="006414A6" w:rsidRPr="00111747" w:rsidRDefault="006414A6" w:rsidP="00111747">
      <w:pPr>
        <w:pStyle w:val="NormalWeb"/>
        <w:spacing w:before="0" w:beforeAutospacing="0" w:after="0" w:afterAutospacing="0" w:line="360" w:lineRule="auto"/>
        <w:ind w:firstLine="708"/>
        <w:jc w:val="both"/>
        <w:rPr>
          <w:rFonts w:ascii="Arial" w:eastAsiaTheme="minorEastAsia" w:hAnsi="Arial" w:cs="Arial"/>
          <w:bCs/>
          <w:color w:val="000000" w:themeColor="text1"/>
          <w:kern w:val="24"/>
          <w:lang w:val="es-MX"/>
        </w:rPr>
      </w:pPr>
      <w:r w:rsidRPr="00111747">
        <w:rPr>
          <w:rFonts w:ascii="Arial" w:hAnsi="Arial" w:cs="Arial"/>
          <w:bCs/>
          <w:lang w:val="es-MX"/>
        </w:rPr>
        <w:t>El nombre y el domicilio convencional señalados en el proemio de este escrito.</w:t>
      </w:r>
    </w:p>
    <w:p w:rsidR="006414A6" w:rsidRPr="00111747" w:rsidRDefault="006414A6" w:rsidP="00111747">
      <w:pPr>
        <w:spacing w:after="0" w:line="360" w:lineRule="auto"/>
        <w:jc w:val="both"/>
        <w:rPr>
          <w:rFonts w:ascii="Arial" w:hAnsi="Arial" w:cs="Arial"/>
          <w:b/>
          <w:color w:val="000000" w:themeColor="text1"/>
          <w:sz w:val="24"/>
          <w:szCs w:val="24"/>
        </w:rPr>
      </w:pPr>
    </w:p>
    <w:p w:rsidR="006414A6" w:rsidRPr="00111747" w:rsidRDefault="006414A6" w:rsidP="00111747">
      <w:pPr>
        <w:spacing w:after="0" w:line="360" w:lineRule="auto"/>
        <w:jc w:val="both"/>
        <w:rPr>
          <w:rFonts w:ascii="Arial" w:hAnsi="Arial" w:cs="Arial"/>
          <w:color w:val="000000" w:themeColor="text1"/>
          <w:sz w:val="24"/>
          <w:szCs w:val="24"/>
        </w:rPr>
      </w:pPr>
      <w:r w:rsidRPr="00111747">
        <w:rPr>
          <w:rFonts w:ascii="Arial" w:hAnsi="Arial" w:cs="Arial"/>
          <w:b/>
          <w:color w:val="000000" w:themeColor="text1"/>
          <w:sz w:val="24"/>
          <w:szCs w:val="24"/>
        </w:rPr>
        <w:t>II. NOMBRE Y DOMICILIO DEL TERCERO INTERESADO:</w:t>
      </w:r>
      <w:r w:rsidR="00BC0C08" w:rsidRPr="00111747">
        <w:rPr>
          <w:rFonts w:ascii="Arial" w:hAnsi="Arial" w:cs="Arial"/>
          <w:b/>
          <w:color w:val="000000" w:themeColor="text1"/>
          <w:sz w:val="24"/>
          <w:szCs w:val="24"/>
        </w:rPr>
        <w:t xml:space="preserve"> </w:t>
      </w:r>
      <w:r w:rsidR="00BC0C08" w:rsidRPr="00111747">
        <w:rPr>
          <w:rFonts w:ascii="Arial" w:hAnsi="Arial" w:cs="Arial"/>
          <w:b/>
          <w:color w:val="FF0000"/>
          <w:sz w:val="24"/>
          <w:szCs w:val="24"/>
        </w:rPr>
        <w:t>(Indicar nombres del tercero interesado, o en su caso bajo protesta de decir verdad que no existe).</w:t>
      </w:r>
    </w:p>
    <w:p w:rsidR="006414A6" w:rsidRPr="00111747" w:rsidRDefault="006414A6" w:rsidP="00111747">
      <w:pPr>
        <w:spacing w:after="0" w:line="360" w:lineRule="auto"/>
        <w:ind w:firstLine="708"/>
        <w:jc w:val="both"/>
        <w:rPr>
          <w:rFonts w:ascii="Arial" w:hAnsi="Arial" w:cs="Arial"/>
          <w:sz w:val="24"/>
          <w:szCs w:val="24"/>
        </w:rPr>
      </w:pPr>
    </w:p>
    <w:p w:rsidR="000A1A01" w:rsidRPr="00111747" w:rsidRDefault="000A1A01" w:rsidP="00111747">
      <w:pPr>
        <w:pStyle w:val="Prrafodelista"/>
        <w:numPr>
          <w:ilvl w:val="0"/>
          <w:numId w:val="4"/>
        </w:numPr>
        <w:spacing w:line="360" w:lineRule="auto"/>
        <w:jc w:val="both"/>
        <w:rPr>
          <w:rFonts w:ascii="Arial" w:hAnsi="Arial" w:cs="Arial"/>
          <w:sz w:val="24"/>
          <w:szCs w:val="24"/>
        </w:rPr>
      </w:pPr>
      <w:r w:rsidRPr="00111747">
        <w:rPr>
          <w:rFonts w:ascii="Arial" w:hAnsi="Arial" w:cs="Arial"/>
          <w:b/>
          <w:sz w:val="24"/>
          <w:szCs w:val="24"/>
        </w:rPr>
        <w:t xml:space="preserve">SECRETARIA DE SALUD DEL ESTADO DE </w:t>
      </w:r>
      <w:r w:rsidR="00655728" w:rsidRPr="00111747">
        <w:rPr>
          <w:rFonts w:ascii="Arial" w:hAnsi="Arial" w:cs="Arial"/>
          <w:b/>
          <w:sz w:val="24"/>
          <w:szCs w:val="24"/>
        </w:rPr>
        <w:t>________________</w:t>
      </w:r>
      <w:r w:rsidRPr="00111747">
        <w:rPr>
          <w:rFonts w:ascii="Arial" w:hAnsi="Arial" w:cs="Arial"/>
          <w:sz w:val="24"/>
          <w:szCs w:val="24"/>
        </w:rPr>
        <w:t xml:space="preserve">, con domicilio ubicado en </w:t>
      </w:r>
      <w:r w:rsidR="00655728" w:rsidRPr="00111747">
        <w:rPr>
          <w:rFonts w:ascii="Arial" w:hAnsi="Arial" w:cs="Arial"/>
          <w:sz w:val="24"/>
          <w:szCs w:val="24"/>
        </w:rPr>
        <w:t>________________________________</w:t>
      </w:r>
      <w:r w:rsidRPr="00111747">
        <w:rPr>
          <w:rFonts w:ascii="Arial" w:hAnsi="Arial" w:cs="Arial"/>
          <w:sz w:val="24"/>
          <w:szCs w:val="24"/>
        </w:rPr>
        <w:t>.</w:t>
      </w:r>
    </w:p>
    <w:p w:rsidR="006414A6" w:rsidRPr="00111747" w:rsidRDefault="006414A6" w:rsidP="00111747">
      <w:pPr>
        <w:spacing w:after="0" w:line="360" w:lineRule="auto"/>
        <w:jc w:val="both"/>
        <w:rPr>
          <w:rFonts w:ascii="Arial" w:hAnsi="Arial" w:cs="Arial"/>
          <w:b/>
          <w:color w:val="000000" w:themeColor="text1"/>
          <w:sz w:val="24"/>
          <w:szCs w:val="24"/>
        </w:rPr>
      </w:pPr>
    </w:p>
    <w:p w:rsidR="006414A6" w:rsidRPr="00111747" w:rsidRDefault="006414A6" w:rsidP="00111747">
      <w:pPr>
        <w:spacing w:after="0" w:line="360" w:lineRule="auto"/>
        <w:jc w:val="both"/>
        <w:rPr>
          <w:rFonts w:ascii="Arial" w:hAnsi="Arial" w:cs="Arial"/>
          <w:b/>
          <w:color w:val="000000" w:themeColor="text1"/>
          <w:sz w:val="24"/>
          <w:szCs w:val="24"/>
        </w:rPr>
      </w:pPr>
      <w:r w:rsidRPr="00111747">
        <w:rPr>
          <w:rFonts w:ascii="Arial" w:hAnsi="Arial" w:cs="Arial"/>
          <w:b/>
          <w:color w:val="000000" w:themeColor="text1"/>
          <w:sz w:val="24"/>
          <w:szCs w:val="24"/>
        </w:rPr>
        <w:t>III. AUTORIDADES RESPONSABLES:</w:t>
      </w:r>
      <w:r w:rsidR="00BC0C08" w:rsidRPr="00111747">
        <w:rPr>
          <w:rFonts w:ascii="Arial" w:hAnsi="Arial" w:cs="Arial"/>
          <w:b/>
          <w:color w:val="000000" w:themeColor="text1"/>
          <w:sz w:val="24"/>
          <w:szCs w:val="24"/>
        </w:rPr>
        <w:t xml:space="preserve"> </w:t>
      </w:r>
      <w:r w:rsidR="00BC0C08" w:rsidRPr="00111747">
        <w:rPr>
          <w:rFonts w:ascii="Arial" w:hAnsi="Arial" w:cs="Arial"/>
          <w:b/>
          <w:color w:val="FF0000"/>
          <w:sz w:val="24"/>
          <w:szCs w:val="24"/>
        </w:rPr>
        <w:t>(Indicar a las autoridades que se señalan como responsables).</w:t>
      </w:r>
    </w:p>
    <w:p w:rsidR="006414A6" w:rsidRPr="00111747" w:rsidRDefault="006414A6" w:rsidP="00111747">
      <w:pPr>
        <w:spacing w:after="0" w:line="360" w:lineRule="auto"/>
        <w:ind w:firstLine="708"/>
        <w:jc w:val="both"/>
        <w:rPr>
          <w:rFonts w:ascii="Arial" w:hAnsi="Arial" w:cs="Arial"/>
          <w:sz w:val="24"/>
          <w:szCs w:val="24"/>
        </w:rPr>
      </w:pPr>
    </w:p>
    <w:p w:rsidR="003A11E7" w:rsidRPr="00111747" w:rsidRDefault="000A1A01" w:rsidP="00111747">
      <w:pPr>
        <w:pStyle w:val="Prrafodelista"/>
        <w:numPr>
          <w:ilvl w:val="0"/>
          <w:numId w:val="3"/>
        </w:numPr>
        <w:autoSpaceDE w:val="0"/>
        <w:autoSpaceDN w:val="0"/>
        <w:adjustRightInd w:val="0"/>
        <w:spacing w:after="0" w:line="360" w:lineRule="auto"/>
        <w:jc w:val="both"/>
        <w:rPr>
          <w:rFonts w:ascii="Arial" w:hAnsi="Arial" w:cs="Arial"/>
          <w:b/>
          <w:sz w:val="24"/>
          <w:szCs w:val="24"/>
        </w:rPr>
      </w:pPr>
      <w:r w:rsidRPr="00111747">
        <w:rPr>
          <w:rFonts w:ascii="Arial" w:hAnsi="Arial" w:cs="Arial"/>
          <w:b/>
          <w:color w:val="000000"/>
          <w:sz w:val="24"/>
          <w:szCs w:val="24"/>
        </w:rPr>
        <w:t xml:space="preserve">GOBERNADOR DEL ESTADO DE </w:t>
      </w:r>
      <w:r w:rsidR="00655728" w:rsidRPr="00111747">
        <w:rPr>
          <w:rFonts w:ascii="Arial" w:hAnsi="Arial" w:cs="Arial"/>
          <w:b/>
          <w:color w:val="000000"/>
          <w:sz w:val="24"/>
          <w:szCs w:val="24"/>
        </w:rPr>
        <w:t>___________________</w:t>
      </w:r>
      <w:r w:rsidRPr="00111747">
        <w:rPr>
          <w:rFonts w:ascii="Arial" w:hAnsi="Arial" w:cs="Arial"/>
          <w:b/>
          <w:color w:val="000000"/>
          <w:sz w:val="24"/>
          <w:szCs w:val="24"/>
        </w:rPr>
        <w:t xml:space="preserve">, </w:t>
      </w:r>
      <w:r w:rsidRPr="00111747">
        <w:rPr>
          <w:rFonts w:ascii="Arial" w:hAnsi="Arial" w:cs="Arial"/>
          <w:sz w:val="24"/>
          <w:szCs w:val="24"/>
        </w:rPr>
        <w:t xml:space="preserve">COMO AUTORIDAD </w:t>
      </w:r>
      <w:r w:rsidRPr="00111747">
        <w:rPr>
          <w:rFonts w:ascii="Arial" w:hAnsi="Arial" w:cs="Arial"/>
          <w:color w:val="000000"/>
          <w:sz w:val="24"/>
          <w:szCs w:val="24"/>
        </w:rPr>
        <w:t>ORDENADORA</w:t>
      </w:r>
      <w:r w:rsidRPr="00111747">
        <w:rPr>
          <w:rFonts w:ascii="Arial" w:hAnsi="Arial" w:cs="Arial"/>
          <w:b/>
          <w:color w:val="000000"/>
          <w:sz w:val="24"/>
          <w:szCs w:val="24"/>
        </w:rPr>
        <w:t xml:space="preserve">, </w:t>
      </w:r>
      <w:r w:rsidRPr="00111747">
        <w:rPr>
          <w:rFonts w:ascii="Arial" w:hAnsi="Arial" w:cs="Arial"/>
          <w:color w:val="000000"/>
          <w:sz w:val="24"/>
          <w:szCs w:val="24"/>
        </w:rPr>
        <w:t xml:space="preserve">ubicado en </w:t>
      </w:r>
      <w:r w:rsidR="00655728" w:rsidRPr="00111747">
        <w:rPr>
          <w:rFonts w:ascii="Arial" w:hAnsi="Arial" w:cs="Arial"/>
          <w:color w:val="000000"/>
          <w:sz w:val="24"/>
          <w:szCs w:val="24"/>
        </w:rPr>
        <w:t>___________________________</w:t>
      </w:r>
      <w:r w:rsidRPr="00111747">
        <w:rPr>
          <w:rFonts w:ascii="Arial" w:hAnsi="Arial" w:cs="Arial"/>
          <w:color w:val="000000"/>
          <w:sz w:val="24"/>
          <w:szCs w:val="24"/>
        </w:rPr>
        <w:t>.</w:t>
      </w:r>
    </w:p>
    <w:p w:rsidR="000A1A01" w:rsidRPr="00111747" w:rsidRDefault="000A1A01" w:rsidP="00111747">
      <w:pPr>
        <w:pStyle w:val="Prrafodelista"/>
        <w:autoSpaceDE w:val="0"/>
        <w:autoSpaceDN w:val="0"/>
        <w:adjustRightInd w:val="0"/>
        <w:spacing w:after="0" w:line="360" w:lineRule="auto"/>
        <w:ind w:left="1080"/>
        <w:jc w:val="both"/>
        <w:rPr>
          <w:rFonts w:ascii="Arial" w:hAnsi="Arial" w:cs="Arial"/>
          <w:b/>
          <w:sz w:val="24"/>
          <w:szCs w:val="24"/>
        </w:rPr>
      </w:pPr>
    </w:p>
    <w:p w:rsidR="003A11E7" w:rsidRPr="00111747" w:rsidRDefault="003A11E7" w:rsidP="00111747">
      <w:pPr>
        <w:pStyle w:val="Prrafodelista"/>
        <w:numPr>
          <w:ilvl w:val="0"/>
          <w:numId w:val="3"/>
        </w:numPr>
        <w:autoSpaceDE w:val="0"/>
        <w:autoSpaceDN w:val="0"/>
        <w:adjustRightInd w:val="0"/>
        <w:spacing w:after="0" w:line="360" w:lineRule="auto"/>
        <w:jc w:val="both"/>
        <w:rPr>
          <w:rFonts w:ascii="Arial" w:hAnsi="Arial" w:cs="Arial"/>
          <w:b/>
          <w:sz w:val="24"/>
          <w:szCs w:val="24"/>
        </w:rPr>
      </w:pPr>
      <w:r w:rsidRPr="00111747">
        <w:rPr>
          <w:rFonts w:ascii="Arial" w:hAnsi="Arial" w:cs="Arial"/>
          <w:b/>
          <w:color w:val="000000"/>
          <w:kern w:val="24"/>
          <w:sz w:val="24"/>
          <w:szCs w:val="24"/>
        </w:rPr>
        <w:t>SECRETARI</w:t>
      </w:r>
      <w:r w:rsidR="000460D2" w:rsidRPr="00111747">
        <w:rPr>
          <w:rFonts w:ascii="Arial" w:hAnsi="Arial" w:cs="Arial"/>
          <w:b/>
          <w:color w:val="000000"/>
          <w:kern w:val="24"/>
          <w:sz w:val="24"/>
          <w:szCs w:val="24"/>
        </w:rPr>
        <w:t>A DE</w:t>
      </w:r>
      <w:r w:rsidR="000A1A01" w:rsidRPr="00111747">
        <w:rPr>
          <w:rFonts w:ascii="Arial" w:hAnsi="Arial" w:cs="Arial"/>
          <w:b/>
          <w:color w:val="000000"/>
          <w:kern w:val="24"/>
          <w:sz w:val="24"/>
          <w:szCs w:val="24"/>
        </w:rPr>
        <w:t xml:space="preserve"> TRABAJO Y PREVISIÓN SOCIAL DEL </w:t>
      </w:r>
      <w:r w:rsidR="00655728" w:rsidRPr="00111747">
        <w:rPr>
          <w:rFonts w:ascii="Arial" w:hAnsi="Arial" w:cs="Arial"/>
          <w:b/>
          <w:color w:val="000000"/>
          <w:kern w:val="24"/>
          <w:sz w:val="24"/>
          <w:szCs w:val="24"/>
        </w:rPr>
        <w:t>_____________________</w:t>
      </w:r>
      <w:proofErr w:type="gramStart"/>
      <w:r w:rsidR="000A1A01" w:rsidRPr="00111747">
        <w:rPr>
          <w:rFonts w:ascii="Arial" w:hAnsi="Arial" w:cs="Arial"/>
          <w:b/>
          <w:color w:val="000000"/>
          <w:kern w:val="24"/>
          <w:sz w:val="24"/>
          <w:szCs w:val="24"/>
        </w:rPr>
        <w:t>,</w:t>
      </w:r>
      <w:r w:rsidR="000A1A01" w:rsidRPr="00111747">
        <w:rPr>
          <w:rFonts w:ascii="Arial" w:hAnsi="Arial" w:cs="Arial"/>
          <w:color w:val="000000"/>
          <w:kern w:val="24"/>
          <w:sz w:val="24"/>
          <w:szCs w:val="24"/>
        </w:rPr>
        <w:t>COMO</w:t>
      </w:r>
      <w:proofErr w:type="gramEnd"/>
      <w:r w:rsidR="000A1A01" w:rsidRPr="00111747">
        <w:rPr>
          <w:rFonts w:ascii="Arial" w:hAnsi="Arial" w:cs="Arial"/>
          <w:color w:val="000000"/>
          <w:kern w:val="24"/>
          <w:sz w:val="24"/>
          <w:szCs w:val="24"/>
        </w:rPr>
        <w:t xml:space="preserve"> AUTORIDAD ORDENADORA</w:t>
      </w:r>
      <w:r w:rsidR="00301516" w:rsidRPr="00111747">
        <w:rPr>
          <w:rFonts w:ascii="Arial" w:hAnsi="Arial" w:cs="Arial"/>
          <w:color w:val="000000"/>
          <w:kern w:val="24"/>
          <w:sz w:val="24"/>
          <w:szCs w:val="24"/>
        </w:rPr>
        <w:t>,</w:t>
      </w:r>
      <w:r w:rsidR="00BC0C08" w:rsidRPr="00111747">
        <w:rPr>
          <w:rFonts w:ascii="Arial" w:hAnsi="Arial" w:cs="Arial"/>
          <w:color w:val="000000"/>
          <w:kern w:val="24"/>
          <w:sz w:val="24"/>
          <w:szCs w:val="24"/>
        </w:rPr>
        <w:t xml:space="preserve"> </w:t>
      </w:r>
      <w:r w:rsidRPr="00111747">
        <w:rPr>
          <w:rFonts w:ascii="Arial" w:hAnsi="Arial" w:cs="Arial"/>
          <w:color w:val="000000"/>
          <w:kern w:val="24"/>
          <w:sz w:val="24"/>
          <w:szCs w:val="24"/>
        </w:rPr>
        <w:t>con domicilio ubicado en</w:t>
      </w:r>
      <w:r w:rsidR="00655728" w:rsidRPr="00111747">
        <w:rPr>
          <w:rFonts w:ascii="Arial" w:hAnsi="Arial" w:cs="Arial"/>
          <w:color w:val="222222"/>
          <w:sz w:val="24"/>
          <w:szCs w:val="24"/>
          <w:shd w:val="clear" w:color="auto" w:fill="FFFFFF"/>
        </w:rPr>
        <w:t>__________________________________________________</w:t>
      </w:r>
      <w:r w:rsidR="00301516" w:rsidRPr="00111747">
        <w:rPr>
          <w:rFonts w:ascii="Arial" w:hAnsi="Arial" w:cs="Arial"/>
          <w:color w:val="222222"/>
          <w:sz w:val="24"/>
          <w:szCs w:val="24"/>
          <w:shd w:val="clear" w:color="auto" w:fill="FFFFFF"/>
        </w:rPr>
        <w:t>.</w:t>
      </w:r>
    </w:p>
    <w:p w:rsidR="003A11E7" w:rsidRPr="00111747" w:rsidRDefault="003A11E7" w:rsidP="00111747">
      <w:pPr>
        <w:spacing w:after="0" w:line="360" w:lineRule="auto"/>
        <w:ind w:firstLine="708"/>
        <w:jc w:val="both"/>
        <w:rPr>
          <w:rFonts w:ascii="Arial" w:hAnsi="Arial" w:cs="Arial"/>
          <w:sz w:val="24"/>
          <w:szCs w:val="24"/>
        </w:rPr>
      </w:pPr>
    </w:p>
    <w:p w:rsidR="009E5385" w:rsidRPr="00111747" w:rsidRDefault="00301516" w:rsidP="00111747">
      <w:pPr>
        <w:pStyle w:val="Prrafodelista"/>
        <w:numPr>
          <w:ilvl w:val="0"/>
          <w:numId w:val="3"/>
        </w:numPr>
        <w:spacing w:after="0" w:line="360" w:lineRule="auto"/>
        <w:jc w:val="both"/>
        <w:rPr>
          <w:rFonts w:ascii="Arial" w:hAnsi="Arial" w:cs="Arial"/>
          <w:color w:val="000000" w:themeColor="text1"/>
          <w:sz w:val="24"/>
          <w:szCs w:val="24"/>
          <w:lang w:val="es-ES"/>
        </w:rPr>
      </w:pPr>
      <w:r w:rsidRPr="00111747">
        <w:rPr>
          <w:rFonts w:ascii="Arial" w:hAnsi="Arial" w:cs="Arial"/>
          <w:b/>
          <w:color w:val="000000" w:themeColor="text1"/>
          <w:sz w:val="24"/>
          <w:szCs w:val="24"/>
        </w:rPr>
        <w:t xml:space="preserve">PRESIDENTE </w:t>
      </w:r>
      <w:r w:rsidRPr="00111747">
        <w:rPr>
          <w:rFonts w:ascii="Arial" w:hAnsi="Arial" w:cs="Arial"/>
          <w:b/>
          <w:sz w:val="24"/>
          <w:szCs w:val="24"/>
          <w:lang w:val="es-ES"/>
        </w:rPr>
        <w:t xml:space="preserve">JUNTA LOCAL DE CONCILIACIÓN Y ARBITRAJE DE </w:t>
      </w:r>
      <w:r w:rsidR="00655728" w:rsidRPr="00111747">
        <w:rPr>
          <w:rFonts w:ascii="Arial" w:hAnsi="Arial" w:cs="Arial"/>
          <w:b/>
          <w:sz w:val="24"/>
          <w:szCs w:val="24"/>
          <w:lang w:val="es-ES"/>
        </w:rPr>
        <w:t>______________________</w:t>
      </w:r>
      <w:r w:rsidR="003A3ACA" w:rsidRPr="00111747">
        <w:rPr>
          <w:rFonts w:ascii="Arial" w:hAnsi="Arial" w:cs="Arial"/>
          <w:b/>
          <w:sz w:val="24"/>
          <w:szCs w:val="24"/>
          <w:lang w:val="es-ES"/>
        </w:rPr>
        <w:t xml:space="preserve">, </w:t>
      </w:r>
      <w:r w:rsidR="003A3ACA" w:rsidRPr="00111747">
        <w:rPr>
          <w:rFonts w:ascii="Arial" w:hAnsi="Arial" w:cs="Arial"/>
          <w:sz w:val="24"/>
          <w:szCs w:val="24"/>
          <w:lang w:val="es-ES"/>
        </w:rPr>
        <w:t>COMO AUTORIDAD EJECUTORA</w:t>
      </w:r>
      <w:proofErr w:type="gramStart"/>
      <w:r w:rsidR="003A3ACA" w:rsidRPr="00111747">
        <w:rPr>
          <w:rFonts w:ascii="Arial" w:hAnsi="Arial" w:cs="Arial"/>
          <w:sz w:val="24"/>
          <w:szCs w:val="24"/>
          <w:lang w:val="es-ES"/>
        </w:rPr>
        <w:t>,</w:t>
      </w:r>
      <w:r w:rsidR="003A3ACA" w:rsidRPr="00111747">
        <w:rPr>
          <w:rFonts w:ascii="Arial" w:hAnsi="Arial" w:cs="Arial"/>
          <w:color w:val="000000"/>
          <w:kern w:val="24"/>
          <w:sz w:val="24"/>
          <w:szCs w:val="24"/>
        </w:rPr>
        <w:t>con</w:t>
      </w:r>
      <w:proofErr w:type="gramEnd"/>
      <w:r w:rsidR="003A3ACA" w:rsidRPr="00111747">
        <w:rPr>
          <w:rFonts w:ascii="Arial" w:hAnsi="Arial" w:cs="Arial"/>
          <w:color w:val="000000"/>
          <w:kern w:val="24"/>
          <w:sz w:val="24"/>
          <w:szCs w:val="24"/>
        </w:rPr>
        <w:t xml:space="preserve"> domicilio ubicado en </w:t>
      </w:r>
      <w:r w:rsidR="00655728" w:rsidRPr="00111747">
        <w:rPr>
          <w:rFonts w:ascii="Arial" w:hAnsi="Arial" w:cs="Arial"/>
          <w:color w:val="222222"/>
          <w:sz w:val="24"/>
          <w:szCs w:val="24"/>
          <w:shd w:val="clear" w:color="auto" w:fill="FFFFFF"/>
        </w:rPr>
        <w:t>______________________________________________________</w:t>
      </w:r>
      <w:r w:rsidR="003A3ACA" w:rsidRPr="00111747">
        <w:rPr>
          <w:rFonts w:ascii="Arial" w:hAnsi="Arial" w:cs="Arial"/>
          <w:color w:val="222222"/>
          <w:sz w:val="24"/>
          <w:szCs w:val="24"/>
          <w:shd w:val="clear" w:color="auto" w:fill="FFFFFF"/>
        </w:rPr>
        <w:t>.</w:t>
      </w:r>
    </w:p>
    <w:p w:rsidR="00B33D65" w:rsidRPr="00111747" w:rsidRDefault="00B33D65" w:rsidP="00111747">
      <w:pPr>
        <w:spacing w:after="0" w:line="360" w:lineRule="auto"/>
        <w:jc w:val="both"/>
        <w:rPr>
          <w:rFonts w:ascii="Arial" w:hAnsi="Arial" w:cs="Arial"/>
          <w:b/>
          <w:color w:val="000000" w:themeColor="text1"/>
          <w:sz w:val="24"/>
          <w:szCs w:val="24"/>
        </w:rPr>
      </w:pPr>
      <w:r w:rsidRPr="00111747">
        <w:rPr>
          <w:rFonts w:ascii="Arial" w:hAnsi="Arial" w:cs="Arial"/>
          <w:b/>
          <w:color w:val="000000" w:themeColor="text1"/>
          <w:sz w:val="24"/>
          <w:szCs w:val="24"/>
        </w:rPr>
        <w:t>IV. ACTO RECLAMADO:</w:t>
      </w:r>
    </w:p>
    <w:p w:rsidR="000460D2" w:rsidRPr="00111747" w:rsidRDefault="000460D2" w:rsidP="00111747">
      <w:pPr>
        <w:spacing w:after="0" w:line="360" w:lineRule="auto"/>
        <w:jc w:val="both"/>
        <w:rPr>
          <w:rFonts w:ascii="Arial" w:hAnsi="Arial" w:cs="Arial"/>
          <w:b/>
          <w:color w:val="000000" w:themeColor="text1"/>
          <w:sz w:val="24"/>
          <w:szCs w:val="24"/>
        </w:rPr>
      </w:pPr>
    </w:p>
    <w:p w:rsidR="001167EA" w:rsidRPr="00111747" w:rsidRDefault="00AF0C7A" w:rsidP="00111747">
      <w:pPr>
        <w:pStyle w:val="Prrafodelista"/>
        <w:numPr>
          <w:ilvl w:val="0"/>
          <w:numId w:val="2"/>
        </w:numPr>
        <w:autoSpaceDE w:val="0"/>
        <w:autoSpaceDN w:val="0"/>
        <w:adjustRightInd w:val="0"/>
        <w:spacing w:after="0" w:line="360" w:lineRule="auto"/>
        <w:jc w:val="both"/>
        <w:rPr>
          <w:rFonts w:ascii="Arial" w:hAnsi="Arial" w:cs="Arial"/>
          <w:b/>
          <w:sz w:val="24"/>
          <w:szCs w:val="24"/>
        </w:rPr>
      </w:pPr>
      <w:r w:rsidRPr="00111747">
        <w:rPr>
          <w:rFonts w:ascii="Arial" w:hAnsi="Arial" w:cs="Arial"/>
          <w:b/>
          <w:sz w:val="24"/>
          <w:szCs w:val="24"/>
        </w:rPr>
        <w:t>D</w:t>
      </w:r>
      <w:r w:rsidR="00DD62AA" w:rsidRPr="00111747">
        <w:rPr>
          <w:rFonts w:ascii="Arial" w:hAnsi="Arial" w:cs="Arial"/>
          <w:b/>
          <w:sz w:val="24"/>
          <w:szCs w:val="24"/>
        </w:rPr>
        <w:t>EL</w:t>
      </w:r>
      <w:r w:rsidR="00DD62AA" w:rsidRPr="00111747">
        <w:rPr>
          <w:rFonts w:ascii="Arial" w:hAnsi="Arial" w:cs="Arial"/>
          <w:b/>
          <w:color w:val="000000"/>
          <w:sz w:val="24"/>
          <w:szCs w:val="24"/>
        </w:rPr>
        <w:t xml:space="preserve">GOBERNADOR DEL ESTADO DE </w:t>
      </w:r>
      <w:r w:rsidR="00655728" w:rsidRPr="00111747">
        <w:rPr>
          <w:rFonts w:ascii="Arial" w:hAnsi="Arial" w:cs="Arial"/>
          <w:b/>
          <w:color w:val="000000"/>
          <w:sz w:val="24"/>
          <w:szCs w:val="24"/>
        </w:rPr>
        <w:t>_________________</w:t>
      </w:r>
      <w:r w:rsidR="00BC0C08" w:rsidRPr="00111747">
        <w:rPr>
          <w:rFonts w:ascii="Arial" w:hAnsi="Arial" w:cs="Arial"/>
          <w:b/>
          <w:sz w:val="24"/>
          <w:szCs w:val="24"/>
        </w:rPr>
        <w:t>:</w:t>
      </w:r>
      <w:r w:rsidR="00BC0C08" w:rsidRPr="00111747">
        <w:rPr>
          <w:rFonts w:ascii="Arial" w:hAnsi="Arial" w:cs="Arial"/>
          <w:sz w:val="24"/>
          <w:szCs w:val="24"/>
        </w:rPr>
        <w:t xml:space="preserve"> Se</w:t>
      </w:r>
      <w:r w:rsidR="00946AF7" w:rsidRPr="00111747">
        <w:rPr>
          <w:rFonts w:ascii="Arial" w:hAnsi="Arial" w:cs="Arial"/>
          <w:color w:val="000000" w:themeColor="text1"/>
          <w:sz w:val="24"/>
          <w:szCs w:val="24"/>
        </w:rPr>
        <w:t xml:space="preserve"> reclama la </w:t>
      </w:r>
      <w:r w:rsidR="00DD62AA" w:rsidRPr="00111747">
        <w:rPr>
          <w:rFonts w:ascii="Arial" w:hAnsi="Arial" w:cs="Arial"/>
          <w:color w:val="000000" w:themeColor="text1"/>
          <w:sz w:val="24"/>
          <w:szCs w:val="24"/>
        </w:rPr>
        <w:t xml:space="preserve">orden y/o </w:t>
      </w:r>
      <w:r w:rsidR="00946AF7" w:rsidRPr="00111747">
        <w:rPr>
          <w:rFonts w:ascii="Arial" w:hAnsi="Arial" w:cs="Arial"/>
          <w:color w:val="000000" w:themeColor="text1"/>
          <w:sz w:val="24"/>
          <w:szCs w:val="24"/>
        </w:rPr>
        <w:t xml:space="preserve">omisión </w:t>
      </w:r>
      <w:r w:rsidR="00C12A5E" w:rsidRPr="00111747">
        <w:rPr>
          <w:rFonts w:ascii="Arial" w:hAnsi="Arial" w:cs="Arial"/>
          <w:color w:val="000000" w:themeColor="text1"/>
          <w:sz w:val="24"/>
          <w:szCs w:val="24"/>
        </w:rPr>
        <w:t xml:space="preserve">de </w:t>
      </w:r>
      <w:r w:rsidR="00DD62AA" w:rsidRPr="00111747">
        <w:rPr>
          <w:rFonts w:ascii="Arial" w:hAnsi="Arial" w:cs="Arial"/>
          <w:color w:val="000000" w:themeColor="text1"/>
          <w:sz w:val="24"/>
          <w:szCs w:val="24"/>
        </w:rPr>
        <w:t>no ordenar se dicten las medidas</w:t>
      </w:r>
      <w:r w:rsidR="00D729DE" w:rsidRPr="00111747">
        <w:rPr>
          <w:rFonts w:ascii="Arial" w:hAnsi="Arial" w:cs="Arial"/>
          <w:color w:val="000000" w:themeColor="text1"/>
          <w:sz w:val="24"/>
          <w:szCs w:val="24"/>
        </w:rPr>
        <w:t xml:space="preserve"> sanitarias correspondiente y</w:t>
      </w:r>
      <w:r w:rsidR="00DD62AA" w:rsidRPr="00111747">
        <w:rPr>
          <w:rFonts w:ascii="Arial" w:hAnsi="Arial" w:cs="Arial"/>
          <w:color w:val="000000" w:themeColor="text1"/>
          <w:sz w:val="24"/>
          <w:szCs w:val="24"/>
        </w:rPr>
        <w:t xml:space="preserve"> pertinentes para la terminación </w:t>
      </w:r>
      <w:r w:rsidR="00D729DE" w:rsidRPr="00111747">
        <w:rPr>
          <w:rFonts w:ascii="Arial" w:hAnsi="Arial" w:cs="Arial"/>
          <w:color w:val="000000" w:themeColor="text1"/>
          <w:sz w:val="24"/>
          <w:szCs w:val="24"/>
        </w:rPr>
        <w:t xml:space="preserve">o modificación </w:t>
      </w:r>
      <w:r w:rsidR="00DD62AA" w:rsidRPr="00111747">
        <w:rPr>
          <w:rFonts w:ascii="Arial" w:hAnsi="Arial" w:cs="Arial"/>
          <w:color w:val="000000" w:themeColor="text1"/>
          <w:sz w:val="24"/>
          <w:szCs w:val="24"/>
        </w:rPr>
        <w:t xml:space="preserve">de la suspensión de labores señalada en </w:t>
      </w:r>
      <w:r w:rsidR="00BC0C08" w:rsidRPr="00111747">
        <w:rPr>
          <w:rFonts w:ascii="Arial" w:hAnsi="Arial" w:cs="Arial"/>
          <w:b/>
          <w:color w:val="FF0000"/>
          <w:sz w:val="24"/>
          <w:szCs w:val="24"/>
        </w:rPr>
        <w:t>(Acuerdo, comunicado y/o circular)</w:t>
      </w:r>
      <w:r w:rsidR="00DD62AA" w:rsidRPr="00111747">
        <w:rPr>
          <w:rFonts w:ascii="Arial" w:hAnsi="Arial" w:cs="Arial"/>
          <w:color w:val="000000" w:themeColor="text1"/>
          <w:sz w:val="24"/>
          <w:szCs w:val="24"/>
        </w:rPr>
        <w:t xml:space="preserve">, emitida el </w:t>
      </w:r>
      <w:r w:rsidR="00655728" w:rsidRPr="00111747">
        <w:rPr>
          <w:rFonts w:ascii="Arial" w:hAnsi="Arial" w:cs="Arial"/>
          <w:color w:val="000000" w:themeColor="text1"/>
          <w:sz w:val="24"/>
          <w:szCs w:val="24"/>
        </w:rPr>
        <w:t>________</w:t>
      </w:r>
      <w:r w:rsidR="00DD62AA" w:rsidRPr="00111747">
        <w:rPr>
          <w:rFonts w:ascii="Arial" w:hAnsi="Arial" w:cs="Arial"/>
          <w:color w:val="000000" w:themeColor="text1"/>
          <w:sz w:val="24"/>
          <w:szCs w:val="24"/>
        </w:rPr>
        <w:t xml:space="preserve"> de </w:t>
      </w:r>
      <w:r w:rsidR="00655728" w:rsidRPr="00111747">
        <w:rPr>
          <w:rFonts w:ascii="Arial" w:hAnsi="Arial" w:cs="Arial"/>
          <w:color w:val="000000" w:themeColor="text1"/>
          <w:sz w:val="24"/>
          <w:szCs w:val="24"/>
        </w:rPr>
        <w:t>__________</w:t>
      </w:r>
      <w:r w:rsidR="00DD62AA" w:rsidRPr="00111747">
        <w:rPr>
          <w:rFonts w:ascii="Arial" w:hAnsi="Arial" w:cs="Arial"/>
          <w:color w:val="000000" w:themeColor="text1"/>
          <w:sz w:val="24"/>
          <w:szCs w:val="24"/>
        </w:rPr>
        <w:t xml:space="preserve"> de dos mil veinte en las que se establece la suspensión de labores del </w:t>
      </w:r>
      <w:r w:rsidR="00655728" w:rsidRPr="00111747">
        <w:rPr>
          <w:rFonts w:ascii="Arial" w:hAnsi="Arial" w:cs="Arial"/>
          <w:color w:val="000000" w:themeColor="text1"/>
          <w:sz w:val="24"/>
          <w:szCs w:val="24"/>
        </w:rPr>
        <w:t>___________</w:t>
      </w:r>
      <w:r w:rsidR="00DD62AA" w:rsidRPr="00111747">
        <w:rPr>
          <w:rFonts w:ascii="Arial" w:hAnsi="Arial" w:cs="Arial"/>
          <w:color w:val="000000" w:themeColor="text1"/>
          <w:sz w:val="24"/>
          <w:szCs w:val="24"/>
        </w:rPr>
        <w:t xml:space="preserve"> al </w:t>
      </w:r>
      <w:r w:rsidR="00655728" w:rsidRPr="00111747">
        <w:rPr>
          <w:rFonts w:ascii="Arial" w:hAnsi="Arial" w:cs="Arial"/>
          <w:color w:val="000000" w:themeColor="text1"/>
          <w:sz w:val="24"/>
          <w:szCs w:val="24"/>
        </w:rPr>
        <w:t>_________</w:t>
      </w:r>
      <w:r w:rsidR="00DD62AA" w:rsidRPr="00111747">
        <w:rPr>
          <w:rFonts w:ascii="Arial" w:hAnsi="Arial" w:cs="Arial"/>
          <w:color w:val="000000" w:themeColor="text1"/>
          <w:sz w:val="24"/>
          <w:szCs w:val="24"/>
        </w:rPr>
        <w:t xml:space="preserve">de </w:t>
      </w:r>
      <w:r w:rsidR="00655728" w:rsidRPr="00111747">
        <w:rPr>
          <w:rFonts w:ascii="Arial" w:hAnsi="Arial" w:cs="Arial"/>
          <w:color w:val="000000" w:themeColor="text1"/>
          <w:sz w:val="24"/>
          <w:szCs w:val="24"/>
        </w:rPr>
        <w:t>______</w:t>
      </w:r>
      <w:r w:rsidR="00DD62AA" w:rsidRPr="00111747">
        <w:rPr>
          <w:rFonts w:ascii="Arial" w:hAnsi="Arial" w:cs="Arial"/>
          <w:color w:val="000000" w:themeColor="text1"/>
          <w:sz w:val="24"/>
          <w:szCs w:val="24"/>
        </w:rPr>
        <w:t xml:space="preserve"> de dos mil veinte, por la emergencia sanitaria del virus COVID-19.</w:t>
      </w:r>
    </w:p>
    <w:p w:rsidR="000460D2" w:rsidRPr="00111747" w:rsidRDefault="000460D2" w:rsidP="00111747">
      <w:pPr>
        <w:pStyle w:val="Prrafodelista"/>
        <w:autoSpaceDE w:val="0"/>
        <w:autoSpaceDN w:val="0"/>
        <w:adjustRightInd w:val="0"/>
        <w:spacing w:after="0" w:line="360" w:lineRule="auto"/>
        <w:jc w:val="both"/>
        <w:rPr>
          <w:rFonts w:ascii="Arial" w:hAnsi="Arial" w:cs="Arial"/>
          <w:b/>
          <w:sz w:val="24"/>
          <w:szCs w:val="24"/>
        </w:rPr>
      </w:pPr>
    </w:p>
    <w:p w:rsidR="0004316F" w:rsidRPr="00111747" w:rsidRDefault="00DD62AA" w:rsidP="00111747">
      <w:pPr>
        <w:pStyle w:val="Prrafodelista"/>
        <w:numPr>
          <w:ilvl w:val="0"/>
          <w:numId w:val="2"/>
        </w:numPr>
        <w:autoSpaceDE w:val="0"/>
        <w:autoSpaceDN w:val="0"/>
        <w:adjustRightInd w:val="0"/>
        <w:spacing w:after="0" w:line="360" w:lineRule="auto"/>
        <w:jc w:val="both"/>
        <w:rPr>
          <w:rFonts w:ascii="Arial" w:hAnsi="Arial" w:cs="Arial"/>
          <w:b/>
          <w:sz w:val="24"/>
          <w:szCs w:val="24"/>
        </w:rPr>
      </w:pPr>
      <w:r w:rsidRPr="00111747">
        <w:rPr>
          <w:rFonts w:ascii="Arial" w:hAnsi="Arial" w:cs="Arial"/>
          <w:b/>
          <w:color w:val="000000" w:themeColor="text1"/>
          <w:sz w:val="24"/>
          <w:szCs w:val="24"/>
        </w:rPr>
        <w:t>DE LA</w:t>
      </w:r>
      <w:r w:rsidRPr="00111747">
        <w:rPr>
          <w:rFonts w:ascii="Arial" w:hAnsi="Arial" w:cs="Arial"/>
          <w:b/>
          <w:color w:val="000000"/>
          <w:kern w:val="24"/>
          <w:sz w:val="24"/>
          <w:szCs w:val="24"/>
        </w:rPr>
        <w:t xml:space="preserve">SECRETARIA DE TRABAJO Y PREVISIÓN SOCIAL DEL ESTADO DE </w:t>
      </w:r>
      <w:r w:rsidR="00655728" w:rsidRPr="00111747">
        <w:rPr>
          <w:rFonts w:ascii="Arial" w:hAnsi="Arial" w:cs="Arial"/>
          <w:b/>
          <w:color w:val="000000"/>
          <w:kern w:val="24"/>
          <w:sz w:val="24"/>
          <w:szCs w:val="24"/>
        </w:rPr>
        <w:t>_____________________</w:t>
      </w:r>
      <w:r w:rsidR="00B33D65" w:rsidRPr="00111747">
        <w:rPr>
          <w:rFonts w:ascii="Arial" w:hAnsi="Arial" w:cs="Arial"/>
          <w:b/>
          <w:color w:val="000000" w:themeColor="text1"/>
          <w:sz w:val="24"/>
          <w:szCs w:val="24"/>
        </w:rPr>
        <w:t xml:space="preserve">: </w:t>
      </w:r>
      <w:bookmarkStart w:id="0" w:name="_Hlk37087953"/>
      <w:r w:rsidR="00D729DE" w:rsidRPr="00111747">
        <w:rPr>
          <w:rFonts w:ascii="Arial" w:hAnsi="Arial" w:cs="Arial"/>
          <w:sz w:val="24"/>
          <w:szCs w:val="24"/>
        </w:rPr>
        <w:t>S</w:t>
      </w:r>
      <w:r w:rsidR="00D729DE" w:rsidRPr="00111747">
        <w:rPr>
          <w:rFonts w:ascii="Arial" w:hAnsi="Arial" w:cs="Arial"/>
          <w:color w:val="000000" w:themeColor="text1"/>
          <w:sz w:val="24"/>
          <w:szCs w:val="24"/>
        </w:rPr>
        <w:t xml:space="preserve">e reclama la orden y/o omisión de no ordenar se dicten las medidas sanitarias correspondientes, y pertinentes para la terminación o modificación de la suspensión de labores señalada en </w:t>
      </w:r>
      <w:r w:rsidR="00BC0C08" w:rsidRPr="00111747">
        <w:rPr>
          <w:rFonts w:ascii="Arial" w:hAnsi="Arial" w:cs="Arial"/>
          <w:b/>
          <w:color w:val="FF0000"/>
          <w:sz w:val="24"/>
          <w:szCs w:val="24"/>
        </w:rPr>
        <w:t>(Acuerdo, comunicado y/o circular)</w:t>
      </w:r>
      <w:r w:rsidR="00D729DE" w:rsidRPr="00111747">
        <w:rPr>
          <w:rFonts w:ascii="Arial" w:hAnsi="Arial" w:cs="Arial"/>
          <w:color w:val="000000" w:themeColor="text1"/>
          <w:sz w:val="24"/>
          <w:szCs w:val="24"/>
        </w:rPr>
        <w:t xml:space="preserve">, emitida el </w:t>
      </w:r>
      <w:r w:rsidR="00655728" w:rsidRPr="00111747">
        <w:rPr>
          <w:rFonts w:ascii="Arial" w:hAnsi="Arial" w:cs="Arial"/>
          <w:color w:val="000000" w:themeColor="text1"/>
          <w:sz w:val="24"/>
          <w:szCs w:val="24"/>
        </w:rPr>
        <w:t>_________________</w:t>
      </w:r>
      <w:r w:rsidR="00D729DE" w:rsidRPr="00111747">
        <w:rPr>
          <w:rFonts w:ascii="Arial" w:hAnsi="Arial" w:cs="Arial"/>
          <w:color w:val="000000" w:themeColor="text1"/>
          <w:sz w:val="24"/>
          <w:szCs w:val="24"/>
        </w:rPr>
        <w:t xml:space="preserve"> de </w:t>
      </w:r>
      <w:r w:rsidR="00655728" w:rsidRPr="00111747">
        <w:rPr>
          <w:rFonts w:ascii="Arial" w:hAnsi="Arial" w:cs="Arial"/>
          <w:color w:val="000000" w:themeColor="text1"/>
          <w:sz w:val="24"/>
          <w:szCs w:val="24"/>
        </w:rPr>
        <w:t>_____________</w:t>
      </w:r>
      <w:r w:rsidR="00D729DE" w:rsidRPr="00111747">
        <w:rPr>
          <w:rFonts w:ascii="Arial" w:hAnsi="Arial" w:cs="Arial"/>
          <w:color w:val="000000" w:themeColor="text1"/>
          <w:sz w:val="24"/>
          <w:szCs w:val="24"/>
        </w:rPr>
        <w:t xml:space="preserve"> de dos mil veinte en las que se establece la suspensión de labores del </w:t>
      </w:r>
      <w:r w:rsidR="00655728" w:rsidRPr="00111747">
        <w:rPr>
          <w:rFonts w:ascii="Arial" w:hAnsi="Arial" w:cs="Arial"/>
          <w:color w:val="000000" w:themeColor="text1"/>
          <w:sz w:val="24"/>
          <w:szCs w:val="24"/>
        </w:rPr>
        <w:t>__________</w:t>
      </w:r>
      <w:r w:rsidR="00D729DE" w:rsidRPr="00111747">
        <w:rPr>
          <w:rFonts w:ascii="Arial" w:hAnsi="Arial" w:cs="Arial"/>
          <w:color w:val="000000" w:themeColor="text1"/>
          <w:sz w:val="24"/>
          <w:szCs w:val="24"/>
        </w:rPr>
        <w:t xml:space="preserve"> al </w:t>
      </w:r>
      <w:r w:rsidR="00655728" w:rsidRPr="00111747">
        <w:rPr>
          <w:rFonts w:ascii="Arial" w:hAnsi="Arial" w:cs="Arial"/>
          <w:color w:val="000000" w:themeColor="text1"/>
          <w:sz w:val="24"/>
          <w:szCs w:val="24"/>
        </w:rPr>
        <w:t>______________</w:t>
      </w:r>
      <w:r w:rsidR="00D729DE" w:rsidRPr="00111747">
        <w:rPr>
          <w:rFonts w:ascii="Arial" w:hAnsi="Arial" w:cs="Arial"/>
          <w:color w:val="000000" w:themeColor="text1"/>
          <w:sz w:val="24"/>
          <w:szCs w:val="24"/>
        </w:rPr>
        <w:t xml:space="preserve"> de </w:t>
      </w:r>
      <w:r w:rsidR="00655728" w:rsidRPr="00111747">
        <w:rPr>
          <w:rFonts w:ascii="Arial" w:hAnsi="Arial" w:cs="Arial"/>
          <w:color w:val="000000" w:themeColor="text1"/>
          <w:sz w:val="24"/>
          <w:szCs w:val="24"/>
        </w:rPr>
        <w:t>__________</w:t>
      </w:r>
      <w:r w:rsidR="00D729DE" w:rsidRPr="00111747">
        <w:rPr>
          <w:rFonts w:ascii="Arial" w:hAnsi="Arial" w:cs="Arial"/>
          <w:color w:val="000000" w:themeColor="text1"/>
          <w:sz w:val="24"/>
          <w:szCs w:val="24"/>
        </w:rPr>
        <w:t xml:space="preserve"> de dos mil veinte, por la emergencia sanitaria del virus COVID-19.</w:t>
      </w:r>
    </w:p>
    <w:p w:rsidR="006A16F3" w:rsidRPr="00111747" w:rsidRDefault="006A16F3" w:rsidP="00111747">
      <w:pPr>
        <w:pStyle w:val="Prrafodelista"/>
        <w:spacing w:line="360" w:lineRule="auto"/>
        <w:rPr>
          <w:rFonts w:ascii="Arial" w:hAnsi="Arial" w:cs="Arial"/>
          <w:b/>
          <w:sz w:val="24"/>
          <w:szCs w:val="24"/>
        </w:rPr>
      </w:pPr>
    </w:p>
    <w:p w:rsidR="006A16F3" w:rsidRPr="00111747" w:rsidRDefault="006A16F3" w:rsidP="00111747">
      <w:pPr>
        <w:pStyle w:val="Prrafodelista"/>
        <w:numPr>
          <w:ilvl w:val="0"/>
          <w:numId w:val="2"/>
        </w:numPr>
        <w:autoSpaceDE w:val="0"/>
        <w:autoSpaceDN w:val="0"/>
        <w:adjustRightInd w:val="0"/>
        <w:spacing w:after="0" w:line="360" w:lineRule="auto"/>
        <w:jc w:val="both"/>
        <w:rPr>
          <w:rFonts w:ascii="Arial" w:hAnsi="Arial" w:cs="Arial"/>
          <w:b/>
          <w:sz w:val="24"/>
          <w:szCs w:val="24"/>
        </w:rPr>
      </w:pPr>
      <w:r w:rsidRPr="00111747">
        <w:rPr>
          <w:rFonts w:ascii="Arial" w:hAnsi="Arial" w:cs="Arial"/>
          <w:b/>
          <w:color w:val="000000" w:themeColor="text1"/>
          <w:sz w:val="24"/>
          <w:szCs w:val="24"/>
        </w:rPr>
        <w:t xml:space="preserve">DEL PRESIDENTE </w:t>
      </w:r>
      <w:r w:rsidRPr="00111747">
        <w:rPr>
          <w:rFonts w:ascii="Arial" w:hAnsi="Arial" w:cs="Arial"/>
          <w:b/>
          <w:sz w:val="24"/>
          <w:szCs w:val="24"/>
          <w:lang w:val="es-ES"/>
        </w:rPr>
        <w:t xml:space="preserve">JUNTA LOCAL DE CONCILIACIÓN Y ARBITRAJE DE </w:t>
      </w:r>
      <w:r w:rsidR="00DF2EA4" w:rsidRPr="00111747">
        <w:rPr>
          <w:rFonts w:ascii="Arial" w:hAnsi="Arial" w:cs="Arial"/>
          <w:b/>
          <w:sz w:val="24"/>
          <w:szCs w:val="24"/>
          <w:lang w:val="es-ES"/>
        </w:rPr>
        <w:t>________________________</w:t>
      </w:r>
      <w:r w:rsidRPr="00111747">
        <w:rPr>
          <w:rFonts w:ascii="Arial" w:hAnsi="Arial" w:cs="Arial"/>
          <w:b/>
          <w:sz w:val="24"/>
          <w:szCs w:val="24"/>
          <w:lang w:val="es-ES"/>
        </w:rPr>
        <w:t xml:space="preserve">, </w:t>
      </w:r>
      <w:r w:rsidRPr="00111747">
        <w:rPr>
          <w:rFonts w:ascii="Arial" w:hAnsi="Arial" w:cs="Arial"/>
          <w:sz w:val="24"/>
          <w:szCs w:val="24"/>
        </w:rPr>
        <w:t>S</w:t>
      </w:r>
      <w:r w:rsidRPr="00111747">
        <w:rPr>
          <w:rFonts w:ascii="Arial" w:hAnsi="Arial" w:cs="Arial"/>
          <w:color w:val="000000" w:themeColor="text1"/>
          <w:sz w:val="24"/>
          <w:szCs w:val="24"/>
        </w:rPr>
        <w:t>e reclama la omisión de no dictar las medidas</w:t>
      </w:r>
      <w:r w:rsidR="00D729DE" w:rsidRPr="00111747">
        <w:rPr>
          <w:rFonts w:ascii="Arial" w:hAnsi="Arial" w:cs="Arial"/>
          <w:color w:val="000000" w:themeColor="text1"/>
          <w:sz w:val="24"/>
          <w:szCs w:val="24"/>
        </w:rPr>
        <w:t xml:space="preserve"> sanitarias correspondientes,</w:t>
      </w:r>
      <w:r w:rsidRPr="00111747">
        <w:rPr>
          <w:rFonts w:ascii="Arial" w:hAnsi="Arial" w:cs="Arial"/>
          <w:color w:val="000000" w:themeColor="text1"/>
          <w:sz w:val="24"/>
          <w:szCs w:val="24"/>
        </w:rPr>
        <w:t xml:space="preserve"> pertinentes y necesarias para la terminación </w:t>
      </w:r>
      <w:r w:rsidR="00D729DE" w:rsidRPr="00111747">
        <w:rPr>
          <w:rFonts w:ascii="Arial" w:hAnsi="Arial" w:cs="Arial"/>
          <w:color w:val="000000" w:themeColor="text1"/>
          <w:sz w:val="24"/>
          <w:szCs w:val="24"/>
        </w:rPr>
        <w:t xml:space="preserve">o modificación </w:t>
      </w:r>
      <w:r w:rsidRPr="00111747">
        <w:rPr>
          <w:rFonts w:ascii="Arial" w:hAnsi="Arial" w:cs="Arial"/>
          <w:color w:val="000000" w:themeColor="text1"/>
          <w:sz w:val="24"/>
          <w:szCs w:val="24"/>
        </w:rPr>
        <w:t xml:space="preserve">de la suspensión de labores señalada en </w:t>
      </w:r>
      <w:r w:rsidR="00BC0C08" w:rsidRPr="00111747">
        <w:rPr>
          <w:rFonts w:ascii="Arial" w:hAnsi="Arial" w:cs="Arial"/>
          <w:b/>
          <w:color w:val="FF0000"/>
          <w:sz w:val="24"/>
          <w:szCs w:val="24"/>
        </w:rPr>
        <w:t>(Acuerdo, comunicado y/o circular)</w:t>
      </w:r>
      <w:r w:rsidRPr="00111747">
        <w:rPr>
          <w:rFonts w:ascii="Arial" w:hAnsi="Arial" w:cs="Arial"/>
          <w:color w:val="000000" w:themeColor="text1"/>
          <w:sz w:val="24"/>
          <w:szCs w:val="24"/>
        </w:rPr>
        <w:t xml:space="preserve">, emitida el </w:t>
      </w:r>
      <w:r w:rsidR="00DF2EA4" w:rsidRPr="00111747">
        <w:rPr>
          <w:rFonts w:ascii="Arial" w:hAnsi="Arial" w:cs="Arial"/>
          <w:color w:val="000000" w:themeColor="text1"/>
          <w:sz w:val="24"/>
          <w:szCs w:val="24"/>
        </w:rPr>
        <w:t>____________</w:t>
      </w:r>
      <w:r w:rsidRPr="00111747">
        <w:rPr>
          <w:rFonts w:ascii="Arial" w:hAnsi="Arial" w:cs="Arial"/>
          <w:color w:val="000000" w:themeColor="text1"/>
          <w:sz w:val="24"/>
          <w:szCs w:val="24"/>
        </w:rPr>
        <w:t xml:space="preserve"> de </w:t>
      </w:r>
      <w:r w:rsidR="00DF2EA4" w:rsidRPr="00111747">
        <w:rPr>
          <w:rFonts w:ascii="Arial" w:hAnsi="Arial" w:cs="Arial"/>
          <w:color w:val="000000" w:themeColor="text1"/>
          <w:sz w:val="24"/>
          <w:szCs w:val="24"/>
        </w:rPr>
        <w:t>___________</w:t>
      </w:r>
      <w:r w:rsidRPr="00111747">
        <w:rPr>
          <w:rFonts w:ascii="Arial" w:hAnsi="Arial" w:cs="Arial"/>
          <w:color w:val="000000" w:themeColor="text1"/>
          <w:sz w:val="24"/>
          <w:szCs w:val="24"/>
        </w:rPr>
        <w:t xml:space="preserve"> de dos mil veinte en las que se establece la suspensión de labores del </w:t>
      </w:r>
      <w:r w:rsidR="00DF2EA4" w:rsidRPr="00111747">
        <w:rPr>
          <w:rFonts w:ascii="Arial" w:hAnsi="Arial" w:cs="Arial"/>
          <w:color w:val="000000" w:themeColor="text1"/>
          <w:sz w:val="24"/>
          <w:szCs w:val="24"/>
        </w:rPr>
        <w:t>__________</w:t>
      </w:r>
      <w:r w:rsidRPr="00111747">
        <w:rPr>
          <w:rFonts w:ascii="Arial" w:hAnsi="Arial" w:cs="Arial"/>
          <w:color w:val="000000" w:themeColor="text1"/>
          <w:sz w:val="24"/>
          <w:szCs w:val="24"/>
        </w:rPr>
        <w:t xml:space="preserve"> al </w:t>
      </w:r>
      <w:r w:rsidR="00DF2EA4" w:rsidRPr="00111747">
        <w:rPr>
          <w:rFonts w:ascii="Arial" w:hAnsi="Arial" w:cs="Arial"/>
          <w:color w:val="000000" w:themeColor="text1"/>
          <w:sz w:val="24"/>
          <w:szCs w:val="24"/>
        </w:rPr>
        <w:t>_________</w:t>
      </w:r>
      <w:r w:rsidRPr="00111747">
        <w:rPr>
          <w:rFonts w:ascii="Arial" w:hAnsi="Arial" w:cs="Arial"/>
          <w:color w:val="000000" w:themeColor="text1"/>
          <w:sz w:val="24"/>
          <w:szCs w:val="24"/>
        </w:rPr>
        <w:t xml:space="preserve"> de </w:t>
      </w:r>
      <w:r w:rsidR="00DF2EA4" w:rsidRPr="00111747">
        <w:rPr>
          <w:rFonts w:ascii="Arial" w:hAnsi="Arial" w:cs="Arial"/>
          <w:color w:val="000000" w:themeColor="text1"/>
          <w:sz w:val="24"/>
          <w:szCs w:val="24"/>
        </w:rPr>
        <w:t>______</w:t>
      </w:r>
      <w:r w:rsidRPr="00111747">
        <w:rPr>
          <w:rFonts w:ascii="Arial" w:hAnsi="Arial" w:cs="Arial"/>
          <w:color w:val="000000" w:themeColor="text1"/>
          <w:sz w:val="24"/>
          <w:szCs w:val="24"/>
        </w:rPr>
        <w:t xml:space="preserve"> de dos mil veinte, por la emergencia sanitaria del virus COVID-19.</w:t>
      </w:r>
    </w:p>
    <w:bookmarkEnd w:id="0"/>
    <w:p w:rsidR="00B33D65" w:rsidRPr="00111747" w:rsidRDefault="00B33D65" w:rsidP="00111747">
      <w:pPr>
        <w:spacing w:after="0" w:line="360" w:lineRule="auto"/>
        <w:jc w:val="both"/>
        <w:rPr>
          <w:rFonts w:ascii="Arial" w:hAnsi="Arial" w:cs="Arial"/>
          <w:color w:val="000000" w:themeColor="text1"/>
          <w:sz w:val="24"/>
          <w:szCs w:val="24"/>
          <w:lang w:val="es-ES"/>
        </w:rPr>
      </w:pPr>
    </w:p>
    <w:p w:rsidR="006A16F3" w:rsidRPr="00111747" w:rsidRDefault="00B33D65" w:rsidP="00111747">
      <w:pPr>
        <w:spacing w:line="360" w:lineRule="auto"/>
        <w:ind w:left="19" w:firstLine="689"/>
        <w:jc w:val="both"/>
        <w:rPr>
          <w:rFonts w:ascii="Arial" w:hAnsi="Arial" w:cs="Arial"/>
          <w:sz w:val="24"/>
          <w:szCs w:val="24"/>
        </w:rPr>
      </w:pPr>
      <w:r w:rsidRPr="00111747">
        <w:rPr>
          <w:rFonts w:ascii="Arial" w:hAnsi="Arial" w:cs="Arial"/>
          <w:b/>
          <w:color w:val="000000"/>
          <w:spacing w:val="5"/>
          <w:sz w:val="24"/>
          <w:szCs w:val="24"/>
          <w:lang w:val="es-ES"/>
        </w:rPr>
        <w:t xml:space="preserve">V.- </w:t>
      </w:r>
      <w:r w:rsidR="006A16F3" w:rsidRPr="00111747">
        <w:rPr>
          <w:rFonts w:ascii="Arial" w:hAnsi="Arial" w:cs="Arial"/>
          <w:b/>
          <w:sz w:val="24"/>
          <w:szCs w:val="24"/>
        </w:rPr>
        <w:t>PRECEPTOS VIOLADOS</w:t>
      </w:r>
    </w:p>
    <w:p w:rsidR="006A16F3" w:rsidRPr="00111747" w:rsidRDefault="006A16F3" w:rsidP="00111747">
      <w:pPr>
        <w:spacing w:line="360" w:lineRule="auto"/>
        <w:ind w:left="19"/>
        <w:jc w:val="both"/>
        <w:rPr>
          <w:rFonts w:ascii="Arial" w:hAnsi="Arial" w:cs="Arial"/>
          <w:sz w:val="24"/>
          <w:szCs w:val="24"/>
        </w:rPr>
      </w:pPr>
    </w:p>
    <w:p w:rsidR="006A16F3" w:rsidRPr="00111747" w:rsidRDefault="006A16F3" w:rsidP="00111747">
      <w:pPr>
        <w:spacing w:line="360" w:lineRule="auto"/>
        <w:ind w:left="19" w:firstLine="689"/>
        <w:jc w:val="both"/>
        <w:rPr>
          <w:rFonts w:ascii="Arial" w:hAnsi="Arial" w:cs="Arial"/>
          <w:sz w:val="24"/>
          <w:szCs w:val="24"/>
        </w:rPr>
      </w:pPr>
      <w:r w:rsidRPr="00111747">
        <w:rPr>
          <w:rFonts w:ascii="Arial" w:hAnsi="Arial" w:cs="Arial"/>
          <w:sz w:val="24"/>
          <w:szCs w:val="24"/>
        </w:rPr>
        <w:lastRenderedPageBreak/>
        <w:t xml:space="preserve">Ha quedado de manifiesto que a las autoridades responsables se les demanda para que de manera </w:t>
      </w:r>
      <w:r w:rsidRPr="00111747">
        <w:rPr>
          <w:rFonts w:ascii="Arial" w:hAnsi="Arial" w:cs="Arial"/>
          <w:sz w:val="24"/>
          <w:szCs w:val="24"/>
          <w:u w:val="single" w:color="000000"/>
        </w:rPr>
        <w:t>urgente e imperativa dicten las medidas necesarias y pertinentes para la reactivación de las funciones de</w:t>
      </w:r>
      <w:r w:rsidR="00BC0C08" w:rsidRPr="00111747">
        <w:rPr>
          <w:rFonts w:ascii="Arial" w:hAnsi="Arial" w:cs="Arial"/>
          <w:sz w:val="24"/>
          <w:szCs w:val="24"/>
          <w:u w:val="single" w:color="000000"/>
        </w:rPr>
        <w:t xml:space="preserve"> </w:t>
      </w:r>
      <w:r w:rsidR="00BC0C08" w:rsidRPr="00111747">
        <w:rPr>
          <w:rFonts w:ascii="Arial" w:hAnsi="Arial" w:cs="Arial"/>
          <w:b/>
          <w:color w:val="FF0000"/>
          <w:sz w:val="24"/>
          <w:szCs w:val="24"/>
          <w:u w:val="single" w:color="000000"/>
        </w:rPr>
        <w:t>(nombre de la autoridad responsable)</w:t>
      </w:r>
      <w:r w:rsidRPr="00111747">
        <w:rPr>
          <w:rFonts w:ascii="Arial" w:hAnsi="Arial" w:cs="Arial"/>
          <w:sz w:val="24"/>
          <w:szCs w:val="24"/>
        </w:rPr>
        <w:t>, ante la emergencia sanitaria que estamos viviendo de la pandemia COVID-19, para estar en posibilidades de hacer frente a dicha contingencia.</w:t>
      </w:r>
    </w:p>
    <w:p w:rsidR="006A16F3" w:rsidRPr="00111747" w:rsidRDefault="006A16F3" w:rsidP="00111747">
      <w:pPr>
        <w:spacing w:line="360" w:lineRule="auto"/>
        <w:ind w:left="19" w:firstLine="689"/>
        <w:jc w:val="both"/>
        <w:rPr>
          <w:rFonts w:ascii="Arial" w:hAnsi="Arial" w:cs="Arial"/>
          <w:b/>
          <w:sz w:val="24"/>
          <w:szCs w:val="24"/>
        </w:rPr>
      </w:pPr>
      <w:r w:rsidRPr="00111747">
        <w:rPr>
          <w:rFonts w:ascii="Arial" w:hAnsi="Arial" w:cs="Arial"/>
          <w:b/>
          <w:sz w:val="24"/>
          <w:szCs w:val="24"/>
        </w:rPr>
        <w:t xml:space="preserve">• CONSTITUCIONALES: </w:t>
      </w:r>
    </w:p>
    <w:p w:rsidR="006A16F3" w:rsidRPr="00111747" w:rsidRDefault="006A16F3" w:rsidP="00111747">
      <w:pPr>
        <w:spacing w:line="360" w:lineRule="auto"/>
        <w:ind w:left="19" w:firstLine="689"/>
        <w:jc w:val="both"/>
        <w:rPr>
          <w:rFonts w:ascii="Arial" w:hAnsi="Arial" w:cs="Arial"/>
          <w:sz w:val="24"/>
          <w:szCs w:val="24"/>
        </w:rPr>
      </w:pPr>
      <w:r w:rsidRPr="00111747">
        <w:rPr>
          <w:rFonts w:ascii="Arial" w:hAnsi="Arial" w:cs="Arial"/>
          <w:sz w:val="24"/>
          <w:szCs w:val="24"/>
        </w:rPr>
        <w:t>Artículos 1, 4, 14, 16, 17</w:t>
      </w:r>
      <w:r w:rsidR="00DF2EA4" w:rsidRPr="00111747">
        <w:rPr>
          <w:rFonts w:ascii="Arial" w:hAnsi="Arial" w:cs="Arial"/>
          <w:sz w:val="24"/>
          <w:szCs w:val="24"/>
        </w:rPr>
        <w:t xml:space="preserve"> y 123 apartado A,</w:t>
      </w:r>
      <w:r w:rsidRPr="00111747">
        <w:rPr>
          <w:rFonts w:ascii="Arial" w:hAnsi="Arial" w:cs="Arial"/>
          <w:sz w:val="24"/>
          <w:szCs w:val="24"/>
        </w:rPr>
        <w:t xml:space="preserve"> de la Constitución Política de los Estados Unidos Mexicanos.</w:t>
      </w:r>
    </w:p>
    <w:p w:rsidR="006A16F3" w:rsidRPr="00111747" w:rsidRDefault="006A16F3" w:rsidP="00111747">
      <w:pPr>
        <w:spacing w:line="360" w:lineRule="auto"/>
        <w:ind w:left="19" w:firstLine="483"/>
        <w:jc w:val="both"/>
        <w:rPr>
          <w:rFonts w:ascii="Arial" w:hAnsi="Arial" w:cs="Arial"/>
          <w:b/>
          <w:sz w:val="24"/>
          <w:szCs w:val="24"/>
        </w:rPr>
      </w:pPr>
      <w:r w:rsidRPr="00111747">
        <w:rPr>
          <w:rFonts w:ascii="Arial" w:hAnsi="Arial" w:cs="Arial"/>
          <w:b/>
          <w:sz w:val="24"/>
          <w:szCs w:val="24"/>
        </w:rPr>
        <w:t xml:space="preserve">• CONVENCIONALES </w:t>
      </w:r>
    </w:p>
    <w:p w:rsidR="009834DC" w:rsidRPr="00111747" w:rsidRDefault="006A16F3" w:rsidP="00111747">
      <w:pPr>
        <w:spacing w:after="0" w:line="360" w:lineRule="auto"/>
        <w:ind w:firstLine="502"/>
        <w:jc w:val="both"/>
        <w:rPr>
          <w:rFonts w:ascii="Arial" w:hAnsi="Arial" w:cs="Arial"/>
          <w:sz w:val="24"/>
          <w:szCs w:val="24"/>
        </w:rPr>
      </w:pPr>
      <w:r w:rsidRPr="00111747">
        <w:rPr>
          <w:rFonts w:ascii="Arial" w:hAnsi="Arial" w:cs="Arial"/>
          <w:sz w:val="24"/>
          <w:szCs w:val="24"/>
        </w:rPr>
        <w:t>Artículo 25, fracción I de la Declaración Universal de los Derechos Humanos, el artículo 12 del Pacto Internacional de Derechos Económicos, Sociales y Culturales, el artículo 10 del Protocolo Adicional a la Convención Americana sobre Derechos Humanos en Materia de Derechos Económicos, Sociales y Culturales, articulo XI de la Declaración Americana de los Derechos y Deberes del Hombre.</w:t>
      </w:r>
    </w:p>
    <w:p w:rsidR="009834DC" w:rsidRPr="00111747" w:rsidRDefault="009834DC" w:rsidP="00111747">
      <w:pPr>
        <w:spacing w:after="0" w:line="360" w:lineRule="auto"/>
        <w:jc w:val="both"/>
        <w:rPr>
          <w:rFonts w:ascii="Arial" w:hAnsi="Arial" w:cs="Arial"/>
          <w:b/>
          <w:color w:val="000000"/>
          <w:spacing w:val="-3"/>
          <w:sz w:val="24"/>
          <w:szCs w:val="24"/>
          <w:lang w:val="es-ES"/>
        </w:rPr>
      </w:pPr>
    </w:p>
    <w:p w:rsidR="009834DC" w:rsidRPr="00111747" w:rsidRDefault="009834DC" w:rsidP="00111747">
      <w:pPr>
        <w:spacing w:after="0" w:line="360" w:lineRule="auto"/>
        <w:ind w:firstLine="502"/>
        <w:jc w:val="both"/>
        <w:rPr>
          <w:rFonts w:ascii="Arial" w:hAnsi="Arial" w:cs="Arial"/>
          <w:b/>
          <w:color w:val="000000"/>
          <w:spacing w:val="-1"/>
          <w:sz w:val="24"/>
          <w:szCs w:val="24"/>
          <w:lang w:val="es-ES"/>
        </w:rPr>
      </w:pPr>
      <w:r w:rsidRPr="00111747">
        <w:rPr>
          <w:rFonts w:ascii="Arial" w:hAnsi="Arial" w:cs="Arial"/>
          <w:b/>
          <w:color w:val="000000"/>
          <w:spacing w:val="-3"/>
          <w:sz w:val="24"/>
          <w:szCs w:val="24"/>
          <w:lang w:val="es-ES"/>
        </w:rPr>
        <w:t xml:space="preserve">VII.- </w:t>
      </w:r>
      <w:r w:rsidRPr="00111747">
        <w:rPr>
          <w:rFonts w:ascii="Arial" w:hAnsi="Arial" w:cs="Arial"/>
          <w:b/>
          <w:sz w:val="24"/>
          <w:szCs w:val="24"/>
        </w:rPr>
        <w:t>ANTECEDENTES</w:t>
      </w:r>
      <w:r w:rsidR="002078A8" w:rsidRPr="00111747">
        <w:rPr>
          <w:rFonts w:ascii="Arial" w:hAnsi="Arial" w:cs="Arial"/>
          <w:b/>
          <w:sz w:val="24"/>
          <w:szCs w:val="24"/>
        </w:rPr>
        <w:t>:</w:t>
      </w:r>
    </w:p>
    <w:p w:rsidR="009834DC" w:rsidRPr="00111747" w:rsidRDefault="009834DC" w:rsidP="00111747">
      <w:pPr>
        <w:pStyle w:val="Textoindependiente2"/>
        <w:spacing w:line="360" w:lineRule="auto"/>
        <w:ind w:right="51" w:firstLine="708"/>
        <w:rPr>
          <w:b/>
          <w:sz w:val="24"/>
        </w:rPr>
      </w:pPr>
    </w:p>
    <w:p w:rsidR="009834DC" w:rsidRPr="00111747" w:rsidRDefault="009834DC" w:rsidP="00111747">
      <w:pPr>
        <w:pStyle w:val="Textoindependiente2"/>
        <w:spacing w:line="360" w:lineRule="auto"/>
        <w:ind w:right="51" w:firstLine="708"/>
        <w:rPr>
          <w:b/>
          <w:sz w:val="24"/>
        </w:rPr>
      </w:pPr>
      <w:r w:rsidRPr="00111747">
        <w:rPr>
          <w:sz w:val="24"/>
        </w:rPr>
        <w:t>Bajo protesta de decir verdad, manifiesto que los hechos y abstenciones que constituyen los antecedentes del acto reclamado, son los siguientes:</w:t>
      </w:r>
    </w:p>
    <w:p w:rsidR="009834DC" w:rsidRPr="00111747" w:rsidRDefault="009834DC" w:rsidP="00111747">
      <w:pPr>
        <w:pStyle w:val="Textoindependiente2"/>
        <w:spacing w:line="360" w:lineRule="auto"/>
        <w:ind w:right="51" w:firstLine="708"/>
        <w:rPr>
          <w:sz w:val="24"/>
        </w:rPr>
      </w:pPr>
    </w:p>
    <w:p w:rsidR="009B1FAC" w:rsidRPr="00111747" w:rsidRDefault="009834DC" w:rsidP="00111747">
      <w:pPr>
        <w:pStyle w:val="NormalWeb"/>
        <w:spacing w:before="0" w:beforeAutospacing="0" w:after="0" w:afterAutospacing="0" w:line="360" w:lineRule="auto"/>
        <w:jc w:val="both"/>
        <w:textAlignment w:val="baseline"/>
        <w:rPr>
          <w:rFonts w:ascii="Arial" w:hAnsi="Arial" w:cs="Arial"/>
          <w:lang w:val="es-ES"/>
        </w:rPr>
      </w:pPr>
      <w:r w:rsidRPr="00111747">
        <w:rPr>
          <w:rFonts w:ascii="Arial" w:hAnsi="Arial" w:cs="Arial"/>
          <w:lang w:val="es-MX"/>
        </w:rPr>
        <w:tab/>
      </w:r>
      <w:r w:rsidRPr="00111747">
        <w:rPr>
          <w:rFonts w:ascii="Arial" w:hAnsi="Arial" w:cs="Arial"/>
          <w:b/>
          <w:bCs/>
          <w:lang w:val="es-MX"/>
        </w:rPr>
        <w:t>1.-</w:t>
      </w:r>
      <w:r w:rsidRPr="00111747">
        <w:rPr>
          <w:rFonts w:ascii="Arial" w:hAnsi="Arial" w:cs="Arial"/>
          <w:color w:val="000000" w:themeColor="text1"/>
          <w:lang w:val="es-MX"/>
        </w:rPr>
        <w:t xml:space="preserve">El </w:t>
      </w:r>
      <w:r w:rsidR="00DF2EA4" w:rsidRPr="00111747">
        <w:rPr>
          <w:rFonts w:ascii="Arial" w:hAnsi="Arial" w:cs="Arial"/>
          <w:color w:val="000000" w:themeColor="text1"/>
          <w:lang w:val="es-MX"/>
        </w:rPr>
        <w:t>_____</w:t>
      </w:r>
      <w:r w:rsidR="00266AB2" w:rsidRPr="00111747">
        <w:rPr>
          <w:rFonts w:ascii="Arial" w:hAnsi="Arial" w:cs="Arial"/>
          <w:color w:val="000000" w:themeColor="text1"/>
          <w:lang w:val="es-MX"/>
        </w:rPr>
        <w:t xml:space="preserve"> de </w:t>
      </w:r>
      <w:r w:rsidR="00DF2EA4" w:rsidRPr="00111747">
        <w:rPr>
          <w:rFonts w:ascii="Arial" w:hAnsi="Arial" w:cs="Arial"/>
          <w:color w:val="000000" w:themeColor="text1"/>
          <w:lang w:val="es-MX"/>
        </w:rPr>
        <w:t>____</w:t>
      </w:r>
      <w:r w:rsidR="00266AB2" w:rsidRPr="00111747">
        <w:rPr>
          <w:rFonts w:ascii="Arial" w:hAnsi="Arial" w:cs="Arial"/>
          <w:color w:val="000000" w:themeColor="text1"/>
          <w:lang w:val="es-MX"/>
        </w:rPr>
        <w:t xml:space="preserve"> de </w:t>
      </w:r>
      <w:r w:rsidR="00DF2EA4" w:rsidRPr="00111747">
        <w:rPr>
          <w:rFonts w:ascii="Arial" w:hAnsi="Arial" w:cs="Arial"/>
          <w:color w:val="000000" w:themeColor="text1"/>
          <w:lang w:val="es-MX"/>
        </w:rPr>
        <w:t xml:space="preserve">__________el/ </w:t>
      </w:r>
      <w:r w:rsidR="001464AB" w:rsidRPr="00111747">
        <w:rPr>
          <w:rFonts w:ascii="Arial" w:hAnsi="Arial" w:cs="Arial"/>
          <w:color w:val="000000" w:themeColor="text1"/>
          <w:lang w:val="es-MX"/>
        </w:rPr>
        <w:t xml:space="preserve">la </w:t>
      </w:r>
      <w:r w:rsidR="001464AB" w:rsidRPr="00111747">
        <w:rPr>
          <w:rFonts w:ascii="Arial" w:hAnsi="Arial" w:cs="Arial"/>
          <w:b/>
          <w:color w:val="000000" w:themeColor="text1"/>
          <w:lang w:val="es-MX"/>
        </w:rPr>
        <w:t>C.</w:t>
      </w:r>
      <w:r w:rsidR="00BC0C08" w:rsidRPr="00111747">
        <w:rPr>
          <w:rFonts w:ascii="Arial" w:hAnsi="Arial" w:cs="Arial"/>
          <w:b/>
          <w:lang w:val="es-ES"/>
        </w:rPr>
        <w:t xml:space="preserve"> </w:t>
      </w:r>
      <w:r w:rsidR="00BC0C08" w:rsidRPr="00111747">
        <w:rPr>
          <w:rFonts w:ascii="Arial" w:hAnsi="Arial" w:cs="Arial"/>
          <w:b/>
          <w:color w:val="FF0000"/>
          <w:lang w:val="es-ES"/>
        </w:rPr>
        <w:t>(nombre del quejosos)</w:t>
      </w:r>
      <w:r w:rsidR="00DF2EA4" w:rsidRPr="00111747">
        <w:rPr>
          <w:rFonts w:ascii="Arial" w:hAnsi="Arial" w:cs="Arial"/>
          <w:b/>
          <w:lang w:val="es-ES"/>
        </w:rPr>
        <w:t xml:space="preserve">, </w:t>
      </w:r>
      <w:r w:rsidR="00DF2EA4" w:rsidRPr="00111747">
        <w:rPr>
          <w:rFonts w:ascii="Arial" w:hAnsi="Arial" w:cs="Arial"/>
          <w:color w:val="000000" w:themeColor="text1"/>
          <w:lang w:val="es-MX"/>
        </w:rPr>
        <w:t xml:space="preserve">se le designo como </w:t>
      </w:r>
      <w:r w:rsidR="00BC0C08" w:rsidRPr="00111747">
        <w:rPr>
          <w:rFonts w:ascii="Arial" w:hAnsi="Arial" w:cs="Arial"/>
          <w:b/>
          <w:color w:val="FF0000"/>
          <w:lang w:val="es-MX"/>
        </w:rPr>
        <w:t>(puesto o cargo)</w:t>
      </w:r>
      <w:r w:rsidR="00266AB2" w:rsidRPr="00111747">
        <w:rPr>
          <w:rFonts w:ascii="Arial" w:hAnsi="Arial" w:cs="Arial"/>
          <w:color w:val="000000" w:themeColor="text1"/>
          <w:lang w:val="es-MX"/>
        </w:rPr>
        <w:t xml:space="preserve">, </w:t>
      </w:r>
      <w:r w:rsidR="00DF2EA4" w:rsidRPr="00111747">
        <w:rPr>
          <w:rFonts w:ascii="Arial" w:hAnsi="Arial" w:cs="Arial"/>
          <w:color w:val="000000" w:themeColor="text1"/>
          <w:lang w:val="es-MX"/>
        </w:rPr>
        <w:t xml:space="preserve">por el </w:t>
      </w:r>
      <w:r w:rsidR="00BC0C08" w:rsidRPr="00111747">
        <w:rPr>
          <w:rFonts w:ascii="Arial" w:hAnsi="Arial" w:cs="Arial"/>
          <w:b/>
          <w:color w:val="FF0000"/>
          <w:lang w:val="es-MX"/>
        </w:rPr>
        <w:t>(por quien fue designado)</w:t>
      </w:r>
      <w:r w:rsidR="00DF2EA4" w:rsidRPr="00111747">
        <w:rPr>
          <w:rFonts w:ascii="Arial" w:hAnsi="Arial" w:cs="Arial"/>
          <w:lang w:val="es-ES"/>
        </w:rPr>
        <w:t>.</w:t>
      </w:r>
    </w:p>
    <w:p w:rsidR="00DF2EA4" w:rsidRPr="00111747" w:rsidRDefault="00DF2EA4" w:rsidP="00111747">
      <w:pPr>
        <w:pStyle w:val="NormalWeb"/>
        <w:spacing w:before="0" w:beforeAutospacing="0" w:after="0" w:afterAutospacing="0" w:line="360" w:lineRule="auto"/>
        <w:jc w:val="both"/>
        <w:textAlignment w:val="baseline"/>
        <w:rPr>
          <w:rFonts w:ascii="Arial" w:hAnsi="Arial" w:cs="Arial"/>
          <w:lang w:val="es-MX"/>
        </w:rPr>
      </w:pPr>
    </w:p>
    <w:p w:rsidR="009B1FAC" w:rsidRPr="00111747" w:rsidRDefault="00DF2EA4" w:rsidP="00111747">
      <w:pPr>
        <w:spacing w:line="360" w:lineRule="auto"/>
        <w:ind w:firstLine="708"/>
        <w:jc w:val="both"/>
        <w:rPr>
          <w:rFonts w:ascii="Arial" w:hAnsi="Arial" w:cs="Arial"/>
          <w:sz w:val="24"/>
          <w:szCs w:val="24"/>
        </w:rPr>
      </w:pPr>
      <w:r w:rsidRPr="00111747">
        <w:rPr>
          <w:rFonts w:ascii="Arial" w:hAnsi="Arial" w:cs="Arial"/>
          <w:b/>
          <w:sz w:val="24"/>
          <w:szCs w:val="24"/>
        </w:rPr>
        <w:t>2</w:t>
      </w:r>
      <w:r w:rsidR="009B1FAC" w:rsidRPr="00111747">
        <w:rPr>
          <w:rFonts w:ascii="Arial" w:hAnsi="Arial" w:cs="Arial"/>
          <w:b/>
          <w:sz w:val="24"/>
          <w:szCs w:val="24"/>
        </w:rPr>
        <w:t xml:space="preserve">.- </w:t>
      </w:r>
      <w:r w:rsidR="009B1FAC" w:rsidRPr="00111747">
        <w:rPr>
          <w:rFonts w:ascii="Arial" w:hAnsi="Arial" w:cs="Arial"/>
          <w:color w:val="000000"/>
          <w:sz w:val="24"/>
          <w:szCs w:val="24"/>
        </w:rPr>
        <w:t>El día veinticuatro de marzo de dos mil veinte, el Gobierno de México emite el comunicado número 095, intitulado Inicia fase 2 por coronavirus COVID-19</w:t>
      </w:r>
      <w:proofErr w:type="gramStart"/>
      <w:r w:rsidR="009B1FAC" w:rsidRPr="00111747">
        <w:rPr>
          <w:rFonts w:ascii="Arial" w:hAnsi="Arial" w:cs="Arial"/>
          <w:color w:val="000000"/>
          <w:sz w:val="24"/>
          <w:szCs w:val="24"/>
        </w:rPr>
        <w:t>,mediante</w:t>
      </w:r>
      <w:proofErr w:type="gramEnd"/>
      <w:r w:rsidR="009B1FAC" w:rsidRPr="00111747">
        <w:rPr>
          <w:rFonts w:ascii="Arial" w:hAnsi="Arial" w:cs="Arial"/>
          <w:color w:val="000000"/>
          <w:sz w:val="24"/>
          <w:szCs w:val="24"/>
        </w:rPr>
        <w:t xml:space="preserve"> el cual hace del conocimiento público lo siguiente:  </w:t>
      </w:r>
    </w:p>
    <w:p w:rsidR="009B1FAC" w:rsidRPr="00111747" w:rsidRDefault="009B1FAC" w:rsidP="00111747">
      <w:pPr>
        <w:spacing w:line="360" w:lineRule="auto"/>
        <w:jc w:val="both"/>
        <w:rPr>
          <w:rFonts w:ascii="Arial" w:hAnsi="Arial" w:cs="Arial"/>
          <w:sz w:val="24"/>
          <w:szCs w:val="24"/>
        </w:rPr>
      </w:pPr>
    </w:p>
    <w:p w:rsidR="009B1FAC" w:rsidRPr="00111747" w:rsidRDefault="009B1FAC" w:rsidP="00111747">
      <w:pPr>
        <w:spacing w:line="360" w:lineRule="auto"/>
        <w:ind w:left="851" w:right="1422"/>
        <w:jc w:val="both"/>
        <w:rPr>
          <w:rFonts w:ascii="Arial" w:hAnsi="Arial" w:cs="Arial"/>
          <w:i/>
          <w:color w:val="000000"/>
          <w:sz w:val="24"/>
          <w:szCs w:val="24"/>
        </w:rPr>
      </w:pPr>
      <w:r w:rsidRPr="00111747">
        <w:rPr>
          <w:rFonts w:ascii="Arial" w:hAnsi="Arial" w:cs="Arial"/>
          <w:i/>
          <w:color w:val="000000"/>
          <w:sz w:val="24"/>
          <w:szCs w:val="24"/>
        </w:rPr>
        <w:t>“Ante el presidente de México, Andrés Manuel López Obrador, la Secretaría de Salud declaró el inicio de la fase 2 de la contingencia por coronavirus COVID-19 (dispersión comunitaria), por lo que se fortalecerán las medidas ya existentes y se pondrán en marcha nuevas acciones, a fin de reducir la transmisión entre la población.”</w:t>
      </w:r>
    </w:p>
    <w:p w:rsidR="009B1FAC" w:rsidRPr="00111747" w:rsidRDefault="009B1FAC" w:rsidP="00111747">
      <w:pPr>
        <w:spacing w:line="360" w:lineRule="auto"/>
        <w:ind w:left="851" w:right="1422"/>
        <w:jc w:val="both"/>
        <w:rPr>
          <w:rFonts w:ascii="Arial" w:hAnsi="Arial" w:cs="Arial"/>
          <w:i/>
          <w:sz w:val="24"/>
          <w:szCs w:val="24"/>
        </w:rPr>
      </w:pPr>
    </w:p>
    <w:p w:rsidR="009B1FAC" w:rsidRPr="00111747" w:rsidRDefault="009B1FAC" w:rsidP="00111747">
      <w:pPr>
        <w:spacing w:line="360" w:lineRule="auto"/>
        <w:ind w:firstLine="708"/>
        <w:jc w:val="both"/>
        <w:rPr>
          <w:rFonts w:ascii="Arial" w:hAnsi="Arial" w:cs="Arial"/>
          <w:sz w:val="24"/>
          <w:szCs w:val="24"/>
        </w:rPr>
      </w:pPr>
      <w:r w:rsidRPr="00111747">
        <w:rPr>
          <w:rFonts w:ascii="Arial" w:hAnsi="Arial" w:cs="Arial"/>
          <w:color w:val="000000"/>
          <w:sz w:val="24"/>
          <w:szCs w:val="24"/>
        </w:rPr>
        <w:t xml:space="preserve">Antecedente que se advierte como </w:t>
      </w:r>
      <w:r w:rsidRPr="00111747">
        <w:rPr>
          <w:rFonts w:ascii="Arial" w:hAnsi="Arial" w:cs="Arial"/>
          <w:color w:val="000000"/>
          <w:sz w:val="24"/>
          <w:szCs w:val="24"/>
          <w:u w:val="single" w:color="000000"/>
        </w:rPr>
        <w:t>hecho público y notorio,</w:t>
      </w:r>
      <w:r w:rsidRPr="00111747">
        <w:rPr>
          <w:rFonts w:ascii="Arial" w:hAnsi="Arial" w:cs="Arial"/>
          <w:color w:val="000000"/>
          <w:sz w:val="24"/>
          <w:szCs w:val="24"/>
        </w:rPr>
        <w:t xml:space="preserve"> el cual se encuentra publicado en la página de internet Oficial de Gobierno de México: https://www.gob.mx/salud/prensa/095-inicia-fase-2-por-coronavirus-covid-19</w:t>
      </w:r>
    </w:p>
    <w:p w:rsidR="009B1FAC" w:rsidRPr="00111747" w:rsidRDefault="009B1FAC" w:rsidP="00111747">
      <w:pPr>
        <w:spacing w:line="360" w:lineRule="auto"/>
        <w:jc w:val="both"/>
        <w:rPr>
          <w:rFonts w:ascii="Arial" w:hAnsi="Arial" w:cs="Arial"/>
          <w:sz w:val="24"/>
          <w:szCs w:val="24"/>
        </w:rPr>
      </w:pPr>
    </w:p>
    <w:p w:rsidR="009B1FAC" w:rsidRPr="00111747" w:rsidRDefault="00DF2EA4" w:rsidP="00111747">
      <w:pPr>
        <w:spacing w:line="360" w:lineRule="auto"/>
        <w:ind w:firstLine="708"/>
        <w:jc w:val="both"/>
        <w:rPr>
          <w:rFonts w:ascii="Arial" w:hAnsi="Arial" w:cs="Arial"/>
          <w:sz w:val="24"/>
          <w:szCs w:val="24"/>
        </w:rPr>
      </w:pPr>
      <w:r w:rsidRPr="00111747">
        <w:rPr>
          <w:rFonts w:ascii="Arial" w:hAnsi="Arial" w:cs="Arial"/>
          <w:b/>
          <w:color w:val="000000"/>
          <w:sz w:val="24"/>
          <w:szCs w:val="24"/>
        </w:rPr>
        <w:lastRenderedPageBreak/>
        <w:t>3</w:t>
      </w:r>
      <w:r w:rsidR="009B1FAC" w:rsidRPr="00111747">
        <w:rPr>
          <w:rFonts w:ascii="Arial" w:hAnsi="Arial" w:cs="Arial"/>
          <w:b/>
          <w:color w:val="000000"/>
          <w:sz w:val="24"/>
          <w:szCs w:val="24"/>
        </w:rPr>
        <w:t>.-</w:t>
      </w:r>
      <w:r w:rsidR="009B1FAC" w:rsidRPr="00111747">
        <w:rPr>
          <w:rFonts w:ascii="Arial" w:hAnsi="Arial" w:cs="Arial"/>
          <w:color w:val="000000"/>
          <w:sz w:val="24"/>
          <w:szCs w:val="24"/>
        </w:rPr>
        <w:t xml:space="preserve"> En sintonía de generar, procurar, planear y hacer del conocimiento público todas las medidas de seguridad que coadyuven a reducir el riesgo de propagación del COVID-19, el mismo veinticuatro de marzo de dos mil veinte, en la edición vespertina del Diario Oficial de la Federación se publicó el Acuerdo por el que se establecen las medidas preventivas que se deberán implementar para la mitigación y control de los riesgos para la salud que implica la enfermedad por el virus SARS-CoV2 (COVID-19). Documento que contiene las medidas preventivas que los sectores público, privado y social deberán poner en práctica para contener la propagación del COVID-19. </w:t>
      </w:r>
    </w:p>
    <w:p w:rsidR="009B1FAC" w:rsidRPr="00111747" w:rsidRDefault="009B1FAC" w:rsidP="00111747">
      <w:pPr>
        <w:spacing w:line="360" w:lineRule="auto"/>
        <w:jc w:val="both"/>
        <w:rPr>
          <w:rFonts w:ascii="Arial" w:hAnsi="Arial" w:cs="Arial"/>
          <w:sz w:val="24"/>
          <w:szCs w:val="24"/>
        </w:rPr>
      </w:pPr>
    </w:p>
    <w:p w:rsidR="009B1FAC" w:rsidRPr="00111747" w:rsidRDefault="009B1FAC" w:rsidP="00111747">
      <w:pPr>
        <w:spacing w:line="360" w:lineRule="auto"/>
        <w:ind w:firstLine="708"/>
        <w:jc w:val="both"/>
        <w:rPr>
          <w:rFonts w:ascii="Arial" w:hAnsi="Arial" w:cs="Arial"/>
          <w:sz w:val="24"/>
          <w:szCs w:val="24"/>
        </w:rPr>
      </w:pPr>
      <w:r w:rsidRPr="00111747">
        <w:rPr>
          <w:rFonts w:ascii="Arial" w:hAnsi="Arial" w:cs="Arial"/>
          <w:color w:val="000000"/>
          <w:sz w:val="24"/>
          <w:szCs w:val="24"/>
        </w:rPr>
        <w:t xml:space="preserve">Antecedente que se advierte como </w:t>
      </w:r>
      <w:r w:rsidRPr="00111747">
        <w:rPr>
          <w:rFonts w:ascii="Arial" w:hAnsi="Arial" w:cs="Arial"/>
          <w:color w:val="000000"/>
          <w:sz w:val="24"/>
          <w:szCs w:val="24"/>
          <w:u w:val="single" w:color="000000"/>
        </w:rPr>
        <w:t>hecho público y notorio</w:t>
      </w:r>
      <w:r w:rsidRPr="00111747">
        <w:rPr>
          <w:rFonts w:ascii="Arial" w:hAnsi="Arial" w:cs="Arial"/>
          <w:color w:val="000000"/>
          <w:sz w:val="24"/>
          <w:szCs w:val="24"/>
        </w:rPr>
        <w:t xml:space="preserve"> y consta en la página Oficial de Internet del Diario Oficial de la Federación https://www.dof.gob.mx/nota_detalle.php?codigo=5590339&amp;fecha=24/03/2020</w:t>
      </w:r>
    </w:p>
    <w:p w:rsidR="009B1FAC" w:rsidRPr="00111747" w:rsidRDefault="009B1FAC" w:rsidP="00111747">
      <w:pPr>
        <w:spacing w:line="360" w:lineRule="auto"/>
        <w:jc w:val="both"/>
        <w:rPr>
          <w:rFonts w:ascii="Arial" w:hAnsi="Arial" w:cs="Arial"/>
          <w:sz w:val="24"/>
          <w:szCs w:val="24"/>
        </w:rPr>
      </w:pPr>
    </w:p>
    <w:p w:rsidR="009B1FAC" w:rsidRPr="00111747" w:rsidRDefault="009B1FAC" w:rsidP="00111747">
      <w:pPr>
        <w:spacing w:line="360" w:lineRule="auto"/>
        <w:ind w:firstLine="708"/>
        <w:jc w:val="both"/>
        <w:rPr>
          <w:rFonts w:ascii="Arial" w:hAnsi="Arial" w:cs="Arial"/>
          <w:sz w:val="24"/>
          <w:szCs w:val="24"/>
        </w:rPr>
      </w:pPr>
      <w:r w:rsidRPr="00111747">
        <w:rPr>
          <w:rFonts w:ascii="Arial" w:hAnsi="Arial" w:cs="Arial"/>
          <w:color w:val="000000"/>
          <w:sz w:val="24"/>
          <w:szCs w:val="24"/>
        </w:rPr>
        <w:t xml:space="preserve">Así también en esa misma fecha y en congruencia con las acciones de prevenir a la sociedad de tomar medidas necesarias para impedir el contagio y proliferación del COVID-19, la Secretaria de Salud generó los programas denominados “Sana distancia” “Quédate en casa” y ¨Los lineamientos de Bienestar Social”, consistentes respectivamente, en generar un espacio de distancia de 2 a 3 brazos entre personas cuando se realizan actividades como estar en el trabajo, al momento de hacer una fila, al tener una conversación, entre otras; la importancia de implementar el distanciamiento social voluntario; y lavarse las mano frecuentemente con agua y jabón, utilizar gel a base de alcohol con una concentración del 70%, no saludar de beso o mano, al toser o estornudar hacerlo en el antebrazo, entre otras. </w:t>
      </w:r>
    </w:p>
    <w:p w:rsidR="009B1FAC" w:rsidRPr="00111747" w:rsidRDefault="009B1FAC" w:rsidP="00111747">
      <w:pPr>
        <w:spacing w:line="360" w:lineRule="auto"/>
        <w:jc w:val="both"/>
        <w:rPr>
          <w:rFonts w:ascii="Arial" w:hAnsi="Arial" w:cs="Arial"/>
          <w:sz w:val="24"/>
          <w:szCs w:val="24"/>
        </w:rPr>
      </w:pPr>
    </w:p>
    <w:p w:rsidR="009B1FAC" w:rsidRPr="00111747" w:rsidRDefault="009B1FAC" w:rsidP="00111747">
      <w:pPr>
        <w:spacing w:line="360" w:lineRule="auto"/>
        <w:ind w:firstLine="708"/>
        <w:jc w:val="both"/>
        <w:rPr>
          <w:rFonts w:ascii="Arial" w:hAnsi="Arial" w:cs="Arial"/>
          <w:sz w:val="24"/>
          <w:szCs w:val="24"/>
        </w:rPr>
      </w:pPr>
      <w:r w:rsidRPr="00111747">
        <w:rPr>
          <w:rFonts w:ascii="Arial" w:hAnsi="Arial" w:cs="Arial"/>
          <w:color w:val="000000"/>
          <w:sz w:val="24"/>
          <w:szCs w:val="24"/>
        </w:rPr>
        <w:t xml:space="preserve">Antecedente que se advierte como </w:t>
      </w:r>
      <w:r w:rsidRPr="00111747">
        <w:rPr>
          <w:rFonts w:ascii="Arial" w:hAnsi="Arial" w:cs="Arial"/>
          <w:color w:val="000000"/>
          <w:sz w:val="24"/>
          <w:szCs w:val="24"/>
          <w:u w:val="single" w:color="000000"/>
        </w:rPr>
        <w:t>hecho público y notorio</w:t>
      </w:r>
      <w:r w:rsidRPr="00111747">
        <w:rPr>
          <w:rFonts w:ascii="Arial" w:hAnsi="Arial" w:cs="Arial"/>
          <w:color w:val="000000"/>
          <w:sz w:val="24"/>
          <w:szCs w:val="24"/>
        </w:rPr>
        <w:t xml:space="preserve"> y consta en la página Oficial de Internet de Gobierno de México con el enlace https://www.gob.mx/salud/documentos/sana-distancia</w:t>
      </w:r>
    </w:p>
    <w:p w:rsidR="009B1FAC" w:rsidRPr="00111747" w:rsidRDefault="009B1FAC" w:rsidP="00111747">
      <w:pPr>
        <w:spacing w:line="360" w:lineRule="auto"/>
        <w:jc w:val="both"/>
        <w:rPr>
          <w:rFonts w:ascii="Arial" w:hAnsi="Arial" w:cs="Arial"/>
          <w:sz w:val="24"/>
          <w:szCs w:val="24"/>
        </w:rPr>
      </w:pPr>
    </w:p>
    <w:p w:rsidR="009B1FAC" w:rsidRPr="00111747" w:rsidRDefault="00D177CC" w:rsidP="00111747">
      <w:pPr>
        <w:spacing w:line="360" w:lineRule="auto"/>
        <w:ind w:firstLine="708"/>
        <w:jc w:val="both"/>
        <w:rPr>
          <w:rFonts w:ascii="Arial" w:hAnsi="Arial" w:cs="Arial"/>
          <w:bCs/>
          <w:sz w:val="24"/>
          <w:szCs w:val="24"/>
        </w:rPr>
      </w:pPr>
      <w:r w:rsidRPr="00111747">
        <w:rPr>
          <w:rFonts w:ascii="Arial" w:hAnsi="Arial" w:cs="Arial"/>
          <w:b/>
          <w:color w:val="000000"/>
          <w:sz w:val="24"/>
          <w:szCs w:val="24"/>
        </w:rPr>
        <w:t>4</w:t>
      </w:r>
      <w:r w:rsidR="009B1FAC" w:rsidRPr="00111747">
        <w:rPr>
          <w:rFonts w:ascii="Arial" w:hAnsi="Arial" w:cs="Arial"/>
          <w:b/>
          <w:color w:val="000000"/>
          <w:sz w:val="24"/>
          <w:szCs w:val="24"/>
        </w:rPr>
        <w:t>.-</w:t>
      </w:r>
      <w:r w:rsidR="009B1FAC" w:rsidRPr="00111747">
        <w:rPr>
          <w:rFonts w:ascii="Arial" w:hAnsi="Arial" w:cs="Arial"/>
          <w:color w:val="000000"/>
          <w:sz w:val="24"/>
          <w:szCs w:val="24"/>
        </w:rPr>
        <w:t xml:space="preserve"> En fecha treinta de marzo de dos mil veinte</w:t>
      </w:r>
      <w:r w:rsidR="00BC0C08" w:rsidRPr="00111747">
        <w:rPr>
          <w:rFonts w:ascii="Arial" w:hAnsi="Arial" w:cs="Arial"/>
          <w:color w:val="000000"/>
          <w:sz w:val="24"/>
          <w:szCs w:val="24"/>
        </w:rPr>
        <w:t xml:space="preserve"> </w:t>
      </w:r>
      <w:r w:rsidR="009B1FAC" w:rsidRPr="00111747">
        <w:rPr>
          <w:rFonts w:ascii="Arial" w:hAnsi="Arial" w:cs="Arial"/>
          <w:color w:val="000000"/>
          <w:sz w:val="24"/>
          <w:szCs w:val="24"/>
        </w:rPr>
        <w:t xml:space="preserve">fue publicado en el Diario Oficial de la Federación el </w:t>
      </w:r>
      <w:r w:rsidR="009B1FAC" w:rsidRPr="00111747">
        <w:rPr>
          <w:rFonts w:ascii="Arial" w:hAnsi="Arial" w:cs="Arial"/>
          <w:bCs/>
          <w:color w:val="000000"/>
          <w:sz w:val="24"/>
          <w:szCs w:val="24"/>
        </w:rPr>
        <w:t xml:space="preserve">ACUERDO por el que se declara como emergencia sanitaria por causa de fuerza mayor, a la epidemia de enfermedad generada por el virus SARS-CoV2 (COVID-19). Antecedente que se advierte como </w:t>
      </w:r>
      <w:r w:rsidR="009B1FAC" w:rsidRPr="00111747">
        <w:rPr>
          <w:rFonts w:ascii="Arial" w:hAnsi="Arial" w:cs="Arial"/>
          <w:bCs/>
          <w:color w:val="000000"/>
          <w:sz w:val="24"/>
          <w:szCs w:val="24"/>
          <w:u w:val="single" w:color="000000"/>
        </w:rPr>
        <w:t>HECHO PÚBLICO Y NOTORIO</w:t>
      </w:r>
      <w:r w:rsidR="009B1FAC" w:rsidRPr="00111747">
        <w:rPr>
          <w:rFonts w:ascii="Arial" w:hAnsi="Arial" w:cs="Arial"/>
          <w:bCs/>
          <w:color w:val="000000"/>
          <w:sz w:val="24"/>
          <w:szCs w:val="24"/>
        </w:rPr>
        <w:t xml:space="preserve"> y consta en la página Oficial de Internet del Diario Oficial de la Federación </w:t>
      </w:r>
      <w:r w:rsidR="009B1FAC" w:rsidRPr="00111747">
        <w:rPr>
          <w:rFonts w:ascii="Arial" w:hAnsi="Arial" w:cs="Arial"/>
          <w:bCs/>
          <w:sz w:val="24"/>
          <w:szCs w:val="24"/>
          <w:u w:val="single" w:color="000000"/>
        </w:rPr>
        <w:t>http://dof.gob.mx/2020/CSG/CSG_300320_VES.pdf</w:t>
      </w:r>
    </w:p>
    <w:p w:rsidR="009B1FAC" w:rsidRPr="00111747" w:rsidRDefault="009B1FAC" w:rsidP="00111747">
      <w:pPr>
        <w:spacing w:line="360" w:lineRule="auto"/>
        <w:jc w:val="both"/>
        <w:rPr>
          <w:rFonts w:ascii="Arial" w:hAnsi="Arial" w:cs="Arial"/>
          <w:b/>
          <w:bCs/>
          <w:sz w:val="24"/>
          <w:szCs w:val="24"/>
        </w:rPr>
      </w:pPr>
    </w:p>
    <w:p w:rsidR="009B1FAC" w:rsidRPr="00111747" w:rsidRDefault="00D177CC" w:rsidP="00111747">
      <w:pPr>
        <w:spacing w:line="360" w:lineRule="auto"/>
        <w:ind w:firstLine="708"/>
        <w:jc w:val="both"/>
        <w:rPr>
          <w:rFonts w:ascii="Arial" w:hAnsi="Arial" w:cs="Arial"/>
          <w:bCs/>
          <w:sz w:val="24"/>
          <w:szCs w:val="24"/>
        </w:rPr>
      </w:pPr>
      <w:r w:rsidRPr="00111747">
        <w:rPr>
          <w:rFonts w:ascii="Arial" w:hAnsi="Arial" w:cs="Arial"/>
          <w:b/>
          <w:color w:val="000000"/>
          <w:sz w:val="24"/>
          <w:szCs w:val="24"/>
        </w:rPr>
        <w:t>5</w:t>
      </w:r>
      <w:r w:rsidR="009B1FAC" w:rsidRPr="00111747">
        <w:rPr>
          <w:rFonts w:ascii="Arial" w:hAnsi="Arial" w:cs="Arial"/>
          <w:b/>
          <w:color w:val="000000"/>
          <w:sz w:val="24"/>
          <w:szCs w:val="24"/>
        </w:rPr>
        <w:t>.-</w:t>
      </w:r>
      <w:r w:rsidR="009B1FAC" w:rsidRPr="00111747">
        <w:rPr>
          <w:rFonts w:ascii="Arial" w:hAnsi="Arial" w:cs="Arial"/>
          <w:color w:val="000000"/>
          <w:sz w:val="24"/>
          <w:szCs w:val="24"/>
        </w:rPr>
        <w:t xml:space="preserve"> El día treinta y uno de marzo de dos mil </w:t>
      </w:r>
      <w:proofErr w:type="spellStart"/>
      <w:r w:rsidR="009B1FAC" w:rsidRPr="00111747">
        <w:rPr>
          <w:rFonts w:ascii="Arial" w:hAnsi="Arial" w:cs="Arial"/>
          <w:color w:val="000000"/>
          <w:sz w:val="24"/>
          <w:szCs w:val="24"/>
        </w:rPr>
        <w:t>veintese</w:t>
      </w:r>
      <w:proofErr w:type="spellEnd"/>
      <w:r w:rsidR="009B1FAC" w:rsidRPr="00111747">
        <w:rPr>
          <w:rFonts w:ascii="Arial" w:hAnsi="Arial" w:cs="Arial"/>
          <w:color w:val="000000"/>
          <w:sz w:val="24"/>
          <w:szCs w:val="24"/>
        </w:rPr>
        <w:t xml:space="preserve"> publicó en el Diario Oficial de la Federación el </w:t>
      </w:r>
      <w:r w:rsidR="009B1FAC" w:rsidRPr="00111747">
        <w:rPr>
          <w:rFonts w:ascii="Arial" w:hAnsi="Arial" w:cs="Arial"/>
          <w:bCs/>
          <w:color w:val="000000"/>
          <w:sz w:val="24"/>
          <w:szCs w:val="24"/>
        </w:rPr>
        <w:t xml:space="preserve">ACUERDO por el que se establecen acciones extraordinarias para atender la emergencia sanitaria generada por el virus SARS-CoV2, en el cual se ordena </w:t>
      </w:r>
      <w:r w:rsidR="009B1FAC" w:rsidRPr="00111747">
        <w:rPr>
          <w:rFonts w:ascii="Arial" w:hAnsi="Arial" w:cs="Arial"/>
          <w:bCs/>
          <w:color w:val="000000"/>
          <w:sz w:val="24"/>
          <w:szCs w:val="24"/>
        </w:rPr>
        <w:lastRenderedPageBreak/>
        <w:t xml:space="preserve">la suspensión inmediata, del 30 de marzo al 30 de abril de 2020, de las </w:t>
      </w:r>
      <w:r w:rsidR="009B1FAC" w:rsidRPr="00111747">
        <w:rPr>
          <w:rFonts w:ascii="Arial" w:hAnsi="Arial" w:cs="Arial"/>
          <w:bCs/>
          <w:color w:val="000000"/>
          <w:sz w:val="24"/>
          <w:szCs w:val="24"/>
          <w:u w:val="single" w:color="000000"/>
        </w:rPr>
        <w:t>actividades no esenciales</w:t>
      </w:r>
      <w:r w:rsidR="009B1FAC" w:rsidRPr="00111747">
        <w:rPr>
          <w:rFonts w:ascii="Arial" w:hAnsi="Arial" w:cs="Arial"/>
          <w:bCs/>
          <w:color w:val="000000"/>
          <w:sz w:val="24"/>
          <w:szCs w:val="24"/>
        </w:rPr>
        <w:t xml:space="preserve">, con la finalidad de mitigar la dispersión y transmisión del virus SARS-CoV2 en la comunidad, para disminuir la carga de enfermedad, sus complicaciones y la muerte por COVID-19 en la población residente en el territorio nacional, asimismo, en dicho Acuerdo se establece que </w:t>
      </w:r>
      <w:r w:rsidR="009B1FAC" w:rsidRPr="00111747">
        <w:rPr>
          <w:rFonts w:ascii="Arial" w:hAnsi="Arial" w:cs="Arial"/>
          <w:bCs/>
          <w:color w:val="000000"/>
          <w:sz w:val="24"/>
          <w:szCs w:val="24"/>
          <w:u w:val="single" w:color="000000"/>
        </w:rPr>
        <w:t>solamente podrán continuar en funcionamiento las actividades consideradas esenciales,</w:t>
      </w:r>
      <w:r w:rsidR="009B1FAC" w:rsidRPr="00111747">
        <w:rPr>
          <w:rFonts w:ascii="Arial" w:hAnsi="Arial" w:cs="Arial"/>
          <w:bCs/>
          <w:color w:val="000000"/>
          <w:sz w:val="24"/>
          <w:szCs w:val="24"/>
        </w:rPr>
        <w:t xml:space="preserve"> entre las cuales se encuentran las que son directamente necesarias para atender la emergencia sanitaria, como son las actividades laborales de la </w:t>
      </w:r>
      <w:r w:rsidR="009B1FAC" w:rsidRPr="00111747">
        <w:rPr>
          <w:rFonts w:ascii="Arial" w:hAnsi="Arial" w:cs="Arial"/>
          <w:bCs/>
          <w:color w:val="000000"/>
          <w:sz w:val="24"/>
          <w:szCs w:val="24"/>
          <w:u w:val="single" w:color="000000"/>
        </w:rPr>
        <w:t>rama médica, paramédica, administrativa y de apoyo en todo el Sistema Nacional de Salud.</w:t>
      </w:r>
    </w:p>
    <w:p w:rsidR="009B1FAC" w:rsidRPr="00111747" w:rsidRDefault="009B1FAC" w:rsidP="00111747">
      <w:pPr>
        <w:spacing w:line="360" w:lineRule="auto"/>
        <w:jc w:val="both"/>
        <w:rPr>
          <w:rFonts w:ascii="Arial" w:hAnsi="Arial" w:cs="Arial"/>
          <w:bCs/>
          <w:sz w:val="24"/>
          <w:szCs w:val="24"/>
        </w:rPr>
      </w:pPr>
      <w:r w:rsidRPr="00111747">
        <w:rPr>
          <w:rFonts w:ascii="Arial" w:hAnsi="Arial" w:cs="Arial"/>
          <w:sz w:val="24"/>
          <w:szCs w:val="24"/>
        </w:rPr>
        <w:t xml:space="preserve">Tal antecedente resulta un </w:t>
      </w:r>
      <w:r w:rsidRPr="00111747">
        <w:rPr>
          <w:rFonts w:ascii="Arial" w:hAnsi="Arial" w:cs="Arial"/>
          <w:bCs/>
          <w:sz w:val="24"/>
          <w:szCs w:val="24"/>
          <w:u w:val="single" w:color="000000"/>
        </w:rPr>
        <w:t>HECHO PÚBLICO Y NOTORIO</w:t>
      </w:r>
      <w:r w:rsidRPr="00111747">
        <w:rPr>
          <w:rFonts w:ascii="Arial" w:hAnsi="Arial" w:cs="Arial"/>
          <w:bCs/>
          <w:sz w:val="24"/>
          <w:szCs w:val="24"/>
        </w:rPr>
        <w:t xml:space="preserve"> y se localiza en página </w:t>
      </w:r>
      <w:r w:rsidRPr="00111747">
        <w:rPr>
          <w:rFonts w:ascii="Arial" w:hAnsi="Arial" w:cs="Arial"/>
          <w:bCs/>
          <w:color w:val="000000"/>
          <w:sz w:val="24"/>
          <w:szCs w:val="24"/>
        </w:rPr>
        <w:t>Oficial de Internet del Diario Oficial de la Federación</w:t>
      </w:r>
      <w:r w:rsidRPr="00111747">
        <w:rPr>
          <w:rFonts w:ascii="Arial" w:hAnsi="Arial" w:cs="Arial"/>
          <w:bCs/>
          <w:color w:val="000000"/>
          <w:sz w:val="24"/>
          <w:szCs w:val="24"/>
          <w:u w:val="single" w:color="000000"/>
        </w:rPr>
        <w:t>https://www.dof.gob.mx/nota_detalle.php?codigo=5590914&amp;fecha=31/03/2020&amp;print=true</w:t>
      </w:r>
    </w:p>
    <w:p w:rsidR="00D177CC" w:rsidRPr="00111747" w:rsidRDefault="00D177CC" w:rsidP="00111747">
      <w:pPr>
        <w:spacing w:line="360" w:lineRule="auto"/>
        <w:ind w:firstLine="708"/>
        <w:jc w:val="both"/>
        <w:rPr>
          <w:rFonts w:ascii="Arial" w:hAnsi="Arial" w:cs="Arial"/>
          <w:b/>
          <w:color w:val="000000"/>
          <w:sz w:val="24"/>
          <w:szCs w:val="24"/>
        </w:rPr>
      </w:pPr>
    </w:p>
    <w:p w:rsidR="009B1FAC" w:rsidRPr="00111747" w:rsidRDefault="00D177CC" w:rsidP="00111747">
      <w:pPr>
        <w:spacing w:line="360" w:lineRule="auto"/>
        <w:ind w:firstLine="708"/>
        <w:jc w:val="both"/>
        <w:rPr>
          <w:rFonts w:ascii="Arial" w:hAnsi="Arial" w:cs="Arial"/>
          <w:sz w:val="24"/>
          <w:szCs w:val="24"/>
        </w:rPr>
      </w:pPr>
      <w:r w:rsidRPr="00111747">
        <w:rPr>
          <w:rFonts w:ascii="Arial" w:hAnsi="Arial" w:cs="Arial"/>
          <w:b/>
          <w:color w:val="000000"/>
          <w:sz w:val="24"/>
          <w:szCs w:val="24"/>
        </w:rPr>
        <w:t>6</w:t>
      </w:r>
      <w:r w:rsidR="009B1FAC" w:rsidRPr="00111747">
        <w:rPr>
          <w:rFonts w:ascii="Arial" w:hAnsi="Arial" w:cs="Arial"/>
          <w:b/>
          <w:color w:val="000000"/>
          <w:sz w:val="24"/>
          <w:szCs w:val="24"/>
        </w:rPr>
        <w:t>.-</w:t>
      </w:r>
      <w:r w:rsidR="009B1FAC" w:rsidRPr="00111747">
        <w:rPr>
          <w:rFonts w:ascii="Arial" w:hAnsi="Arial" w:cs="Arial"/>
          <w:color w:val="000000"/>
          <w:sz w:val="24"/>
          <w:szCs w:val="24"/>
        </w:rPr>
        <w:t xml:space="preserve"> Si bien, el gobierno mexicano ha declarado como </w:t>
      </w:r>
      <w:r w:rsidR="009B1FAC" w:rsidRPr="00111747">
        <w:rPr>
          <w:rFonts w:ascii="Arial" w:hAnsi="Arial" w:cs="Arial"/>
          <w:color w:val="000000"/>
          <w:sz w:val="24"/>
          <w:szCs w:val="24"/>
          <w:u w:val="single" w:color="000000"/>
        </w:rPr>
        <w:t>emergencia sanitaria por causa de fuerza mayor, a la epidemia de enfermedad generada por el virus COVID-19</w:t>
      </w:r>
      <w:r w:rsidR="009B1FAC" w:rsidRPr="00111747">
        <w:rPr>
          <w:rFonts w:ascii="Arial" w:hAnsi="Arial" w:cs="Arial"/>
          <w:color w:val="000000"/>
          <w:sz w:val="24"/>
          <w:szCs w:val="24"/>
        </w:rPr>
        <w:t xml:space="preserve">, y ha emitido una serie de disposiciones para efecto de evitar el contagio y propagación de este virus entre la población, situación que pone en grave riesgo la salud e integridad, y por ende </w:t>
      </w:r>
      <w:proofErr w:type="spellStart"/>
      <w:r w:rsidR="009B1FAC" w:rsidRPr="00111747">
        <w:rPr>
          <w:rFonts w:ascii="Arial" w:hAnsi="Arial" w:cs="Arial"/>
          <w:color w:val="000000"/>
          <w:sz w:val="24"/>
          <w:szCs w:val="24"/>
        </w:rPr>
        <w:t>la</w:t>
      </w:r>
      <w:r w:rsidR="009B1FAC" w:rsidRPr="00111747">
        <w:rPr>
          <w:rFonts w:ascii="Arial" w:hAnsi="Arial" w:cs="Arial"/>
          <w:bCs/>
          <w:color w:val="000000"/>
          <w:sz w:val="24"/>
          <w:szCs w:val="24"/>
          <w:u w:val="single"/>
        </w:rPr>
        <w:t>VIDA</w:t>
      </w:r>
      <w:proofErr w:type="spellEnd"/>
      <w:r w:rsidR="009B1FAC" w:rsidRPr="00111747">
        <w:rPr>
          <w:rFonts w:ascii="Arial" w:hAnsi="Arial" w:cs="Arial"/>
          <w:color w:val="000000"/>
          <w:sz w:val="24"/>
          <w:szCs w:val="24"/>
        </w:rPr>
        <w:t xml:space="preserve">, del personal que labora en la Junta de Conciliación y Arbitraje con residencia en Mexicali, Baja California y de los representantes patronales, abogados postulantes y de la población en general.  </w:t>
      </w:r>
    </w:p>
    <w:p w:rsidR="009B1FAC" w:rsidRPr="00111747" w:rsidRDefault="009B1FAC" w:rsidP="00111747">
      <w:pPr>
        <w:spacing w:line="360" w:lineRule="auto"/>
        <w:jc w:val="both"/>
        <w:rPr>
          <w:rFonts w:ascii="Arial" w:hAnsi="Arial" w:cs="Arial"/>
          <w:sz w:val="24"/>
          <w:szCs w:val="24"/>
        </w:rPr>
      </w:pPr>
    </w:p>
    <w:p w:rsidR="009B1FAC" w:rsidRPr="00111747" w:rsidRDefault="00D177CC" w:rsidP="00111747">
      <w:pPr>
        <w:spacing w:line="360" w:lineRule="auto"/>
        <w:ind w:firstLine="708"/>
        <w:jc w:val="both"/>
        <w:rPr>
          <w:rFonts w:ascii="Arial" w:hAnsi="Arial" w:cs="Arial"/>
          <w:sz w:val="24"/>
          <w:szCs w:val="24"/>
        </w:rPr>
      </w:pPr>
      <w:r w:rsidRPr="00111747">
        <w:rPr>
          <w:rFonts w:ascii="Arial" w:hAnsi="Arial" w:cs="Arial"/>
          <w:b/>
          <w:sz w:val="24"/>
          <w:szCs w:val="24"/>
        </w:rPr>
        <w:t>7</w:t>
      </w:r>
      <w:r w:rsidR="009B1FAC" w:rsidRPr="00111747">
        <w:rPr>
          <w:rFonts w:ascii="Arial" w:hAnsi="Arial" w:cs="Arial"/>
          <w:b/>
          <w:sz w:val="24"/>
          <w:szCs w:val="24"/>
        </w:rPr>
        <w:t>.-</w:t>
      </w:r>
      <w:r w:rsidR="009B1FAC" w:rsidRPr="00111747">
        <w:rPr>
          <w:rFonts w:ascii="Arial" w:hAnsi="Arial" w:cs="Arial"/>
          <w:sz w:val="24"/>
          <w:szCs w:val="24"/>
        </w:rPr>
        <w:t xml:space="preserve"> El veintiuno de abril de dos mil veinte, se publicó Acuerdo de la Secretaria de Salud, en el Diario Oficial de la Federación, mediante el que se amplía la emergencia sanitaria dictada en el acuerdo de treinta y uno de marzo de dos mil veinte.</w:t>
      </w:r>
    </w:p>
    <w:p w:rsidR="009B1FAC" w:rsidRPr="00111747" w:rsidRDefault="009B1FAC" w:rsidP="00111747">
      <w:pPr>
        <w:spacing w:line="360" w:lineRule="auto"/>
        <w:ind w:firstLine="708"/>
        <w:jc w:val="both"/>
        <w:rPr>
          <w:rFonts w:ascii="Arial" w:hAnsi="Arial" w:cs="Arial"/>
          <w:sz w:val="24"/>
          <w:szCs w:val="24"/>
        </w:rPr>
      </w:pPr>
    </w:p>
    <w:p w:rsidR="000C7E7F" w:rsidRPr="00111747" w:rsidRDefault="00D177CC" w:rsidP="00111747">
      <w:pPr>
        <w:spacing w:line="360" w:lineRule="auto"/>
        <w:ind w:firstLine="708"/>
        <w:jc w:val="both"/>
        <w:rPr>
          <w:rFonts w:ascii="Arial" w:hAnsi="Arial" w:cs="Arial"/>
          <w:sz w:val="24"/>
          <w:szCs w:val="24"/>
        </w:rPr>
      </w:pPr>
      <w:r w:rsidRPr="00111747">
        <w:rPr>
          <w:rFonts w:ascii="Arial" w:hAnsi="Arial" w:cs="Arial"/>
          <w:b/>
          <w:sz w:val="24"/>
          <w:szCs w:val="24"/>
        </w:rPr>
        <w:t>8</w:t>
      </w:r>
      <w:r w:rsidR="000C7E7F" w:rsidRPr="00111747">
        <w:rPr>
          <w:rFonts w:ascii="Arial" w:hAnsi="Arial" w:cs="Arial"/>
          <w:b/>
          <w:sz w:val="24"/>
          <w:szCs w:val="24"/>
        </w:rPr>
        <w:t xml:space="preserve">. – </w:t>
      </w:r>
      <w:r w:rsidR="000C7E7F" w:rsidRPr="00111747">
        <w:rPr>
          <w:rFonts w:ascii="Arial" w:hAnsi="Arial" w:cs="Arial"/>
          <w:sz w:val="24"/>
          <w:szCs w:val="24"/>
        </w:rPr>
        <w:t xml:space="preserve">El </w:t>
      </w:r>
      <w:r w:rsidRPr="00111747">
        <w:rPr>
          <w:rFonts w:ascii="Arial" w:hAnsi="Arial" w:cs="Arial"/>
          <w:sz w:val="24"/>
          <w:szCs w:val="24"/>
        </w:rPr>
        <w:t>__________</w:t>
      </w:r>
      <w:r w:rsidR="000C7E7F" w:rsidRPr="00111747">
        <w:rPr>
          <w:rFonts w:ascii="Arial" w:hAnsi="Arial" w:cs="Arial"/>
          <w:sz w:val="24"/>
          <w:szCs w:val="24"/>
        </w:rPr>
        <w:t xml:space="preserve"> de </w:t>
      </w:r>
      <w:r w:rsidRPr="00111747">
        <w:rPr>
          <w:rFonts w:ascii="Arial" w:hAnsi="Arial" w:cs="Arial"/>
          <w:sz w:val="24"/>
          <w:szCs w:val="24"/>
        </w:rPr>
        <w:t>__________</w:t>
      </w:r>
      <w:r w:rsidR="000C7E7F" w:rsidRPr="00111747">
        <w:rPr>
          <w:rFonts w:ascii="Arial" w:hAnsi="Arial" w:cs="Arial"/>
          <w:sz w:val="24"/>
          <w:szCs w:val="24"/>
        </w:rPr>
        <w:t xml:space="preserve"> de dos mil veinte se emitió por el </w:t>
      </w:r>
      <w:r w:rsidR="00BC0C08" w:rsidRPr="00111747">
        <w:rPr>
          <w:rFonts w:ascii="Arial" w:hAnsi="Arial" w:cs="Arial"/>
          <w:b/>
          <w:color w:val="FF0000"/>
          <w:sz w:val="24"/>
          <w:szCs w:val="24"/>
        </w:rPr>
        <w:t>(nombre de la autoridad que emitió el acto reclamado)</w:t>
      </w:r>
      <w:r w:rsidR="000C7E7F" w:rsidRPr="00111747">
        <w:rPr>
          <w:rFonts w:ascii="Arial" w:hAnsi="Arial" w:cs="Arial"/>
          <w:sz w:val="24"/>
          <w:szCs w:val="24"/>
        </w:rPr>
        <w:t>,</w:t>
      </w:r>
      <w:r w:rsidRPr="00111747">
        <w:rPr>
          <w:rFonts w:ascii="Arial" w:hAnsi="Arial" w:cs="Arial"/>
          <w:sz w:val="24"/>
          <w:szCs w:val="24"/>
        </w:rPr>
        <w:t xml:space="preserve"> señaladas en </w:t>
      </w:r>
      <w:r w:rsidR="00BC0C08" w:rsidRPr="00111747">
        <w:rPr>
          <w:rFonts w:ascii="Arial" w:hAnsi="Arial" w:cs="Arial"/>
          <w:b/>
          <w:color w:val="FF0000"/>
          <w:sz w:val="24"/>
          <w:szCs w:val="24"/>
        </w:rPr>
        <w:t>(Acuerdo, comunicado y/o circular)</w:t>
      </w:r>
      <w:r w:rsidR="000C7E7F" w:rsidRPr="00111747">
        <w:rPr>
          <w:rFonts w:ascii="Arial" w:hAnsi="Arial" w:cs="Arial"/>
          <w:sz w:val="24"/>
          <w:szCs w:val="24"/>
        </w:rPr>
        <w:t xml:space="preserve">, mediante el cual se establece la suspensión de términos y labores del </w:t>
      </w:r>
      <w:r w:rsidRPr="00111747">
        <w:rPr>
          <w:rFonts w:ascii="Arial" w:hAnsi="Arial" w:cs="Arial"/>
          <w:sz w:val="24"/>
          <w:szCs w:val="24"/>
        </w:rPr>
        <w:t>_______</w:t>
      </w:r>
      <w:r w:rsidR="000C7E7F" w:rsidRPr="00111747">
        <w:rPr>
          <w:rFonts w:ascii="Arial" w:hAnsi="Arial" w:cs="Arial"/>
          <w:sz w:val="24"/>
          <w:szCs w:val="24"/>
        </w:rPr>
        <w:t xml:space="preserve"> al </w:t>
      </w:r>
      <w:r w:rsidRPr="00111747">
        <w:rPr>
          <w:rFonts w:ascii="Arial" w:hAnsi="Arial" w:cs="Arial"/>
          <w:sz w:val="24"/>
          <w:szCs w:val="24"/>
        </w:rPr>
        <w:t>______</w:t>
      </w:r>
      <w:r w:rsidR="000C7E7F" w:rsidRPr="00111747">
        <w:rPr>
          <w:rFonts w:ascii="Arial" w:hAnsi="Arial" w:cs="Arial"/>
          <w:sz w:val="24"/>
          <w:szCs w:val="24"/>
        </w:rPr>
        <w:t xml:space="preserve"> de </w:t>
      </w:r>
      <w:r w:rsidRPr="00111747">
        <w:rPr>
          <w:rFonts w:ascii="Arial" w:hAnsi="Arial" w:cs="Arial"/>
          <w:sz w:val="24"/>
          <w:szCs w:val="24"/>
        </w:rPr>
        <w:t>________</w:t>
      </w:r>
      <w:r w:rsidR="000C7E7F" w:rsidRPr="00111747">
        <w:rPr>
          <w:rFonts w:ascii="Arial" w:hAnsi="Arial" w:cs="Arial"/>
          <w:sz w:val="24"/>
          <w:szCs w:val="24"/>
        </w:rPr>
        <w:t>de dos mil veinte.</w:t>
      </w:r>
    </w:p>
    <w:p w:rsidR="000C7E7F" w:rsidRPr="00111747" w:rsidRDefault="000C7E7F" w:rsidP="00111747">
      <w:pPr>
        <w:spacing w:line="360" w:lineRule="auto"/>
        <w:ind w:firstLine="708"/>
        <w:jc w:val="both"/>
        <w:rPr>
          <w:rFonts w:ascii="Arial" w:hAnsi="Arial" w:cs="Arial"/>
          <w:sz w:val="24"/>
          <w:szCs w:val="24"/>
        </w:rPr>
      </w:pPr>
    </w:p>
    <w:p w:rsidR="000C7E7F" w:rsidRPr="00111747" w:rsidRDefault="00161D14" w:rsidP="00111747">
      <w:pPr>
        <w:spacing w:line="360" w:lineRule="auto"/>
        <w:ind w:firstLine="708"/>
        <w:jc w:val="both"/>
        <w:rPr>
          <w:rFonts w:ascii="Arial" w:hAnsi="Arial" w:cs="Arial"/>
          <w:sz w:val="24"/>
          <w:szCs w:val="24"/>
        </w:rPr>
      </w:pPr>
      <w:r w:rsidRPr="00111747">
        <w:rPr>
          <w:rFonts w:ascii="Arial" w:hAnsi="Arial" w:cs="Arial"/>
          <w:b/>
          <w:sz w:val="24"/>
          <w:szCs w:val="24"/>
        </w:rPr>
        <w:t>9</w:t>
      </w:r>
      <w:r w:rsidR="009B1FAC" w:rsidRPr="00111747">
        <w:rPr>
          <w:rFonts w:ascii="Arial" w:hAnsi="Arial" w:cs="Arial"/>
          <w:b/>
          <w:sz w:val="24"/>
          <w:szCs w:val="24"/>
        </w:rPr>
        <w:t>.</w:t>
      </w:r>
      <w:r w:rsidR="009B1FAC" w:rsidRPr="00111747">
        <w:rPr>
          <w:rFonts w:ascii="Arial" w:hAnsi="Arial" w:cs="Arial"/>
          <w:sz w:val="24"/>
          <w:szCs w:val="24"/>
        </w:rPr>
        <w:t>- El catorce de mayo de dos mil veinte, se publicó Acuerdo de la Secretaria de Salud en el Diario Oficial de la</w:t>
      </w:r>
      <w:r w:rsidR="000C7E7F" w:rsidRPr="00111747">
        <w:rPr>
          <w:rFonts w:ascii="Arial" w:hAnsi="Arial" w:cs="Arial"/>
          <w:sz w:val="24"/>
          <w:szCs w:val="24"/>
        </w:rPr>
        <w:t xml:space="preserve"> Federación, mediante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C7E7F" w:rsidRPr="00111747" w:rsidRDefault="000C7E7F" w:rsidP="00111747">
      <w:pPr>
        <w:tabs>
          <w:tab w:val="left" w:pos="3285"/>
        </w:tabs>
        <w:spacing w:line="360" w:lineRule="auto"/>
        <w:ind w:firstLine="708"/>
        <w:jc w:val="both"/>
        <w:rPr>
          <w:rFonts w:ascii="Arial" w:hAnsi="Arial" w:cs="Arial"/>
          <w:sz w:val="24"/>
          <w:szCs w:val="24"/>
        </w:rPr>
      </w:pPr>
    </w:p>
    <w:p w:rsidR="00C22617" w:rsidRPr="00111747" w:rsidRDefault="009B1FAC" w:rsidP="00111747">
      <w:pPr>
        <w:pStyle w:val="Textoindependiente2"/>
        <w:spacing w:line="360" w:lineRule="auto"/>
        <w:ind w:right="51" w:firstLine="708"/>
        <w:rPr>
          <w:sz w:val="24"/>
          <w:lang w:val="es-ES"/>
        </w:rPr>
      </w:pPr>
      <w:r w:rsidRPr="00111747">
        <w:rPr>
          <w:color w:val="000000"/>
          <w:sz w:val="24"/>
        </w:rPr>
        <w:lastRenderedPageBreak/>
        <w:t>Por lo expuesto, es que se hace necesario que se requiera con el carácter de</w:t>
      </w:r>
      <w:r w:rsidR="00494734" w:rsidRPr="00111747">
        <w:rPr>
          <w:color w:val="000000"/>
          <w:sz w:val="24"/>
        </w:rPr>
        <w:t xml:space="preserve"> </w:t>
      </w:r>
      <w:r w:rsidRPr="00111747">
        <w:rPr>
          <w:bCs/>
          <w:color w:val="000000"/>
          <w:sz w:val="24"/>
          <w:u w:val="single"/>
        </w:rPr>
        <w:t xml:space="preserve">URGENTE </w:t>
      </w:r>
      <w:r w:rsidRPr="00111747">
        <w:rPr>
          <w:color w:val="000000"/>
          <w:sz w:val="24"/>
        </w:rPr>
        <w:t xml:space="preserve">a las autoridades señaladas como responsables, para efecto de ordenar </w:t>
      </w:r>
      <w:r w:rsidR="00D92A57" w:rsidRPr="00111747">
        <w:rPr>
          <w:color w:val="000000"/>
          <w:sz w:val="24"/>
        </w:rPr>
        <w:t>se dicten las medidas necesarias y pertinentes para la terminación o modificación de la suspensión de labores</w:t>
      </w:r>
      <w:r w:rsidRPr="00111747">
        <w:rPr>
          <w:sz w:val="24"/>
        </w:rPr>
        <w:t>, y con ello garantizar</w:t>
      </w:r>
      <w:r w:rsidR="00494734" w:rsidRPr="00111747">
        <w:rPr>
          <w:sz w:val="24"/>
        </w:rPr>
        <w:t xml:space="preserve"> </w:t>
      </w:r>
      <w:r w:rsidRPr="00111747">
        <w:rPr>
          <w:color w:val="000000"/>
          <w:sz w:val="24"/>
        </w:rPr>
        <w:t xml:space="preserve">el derecho humano de acceso a la </w:t>
      </w:r>
      <w:r w:rsidR="00D92A57" w:rsidRPr="00111747">
        <w:rPr>
          <w:color w:val="000000"/>
          <w:sz w:val="24"/>
        </w:rPr>
        <w:t>salud y a la vida</w:t>
      </w:r>
      <w:r w:rsidRPr="00111747">
        <w:rPr>
          <w:color w:val="000000"/>
          <w:sz w:val="24"/>
        </w:rPr>
        <w:t>, de</w:t>
      </w:r>
      <w:r w:rsidR="00494734" w:rsidRPr="00111747">
        <w:rPr>
          <w:color w:val="000000"/>
          <w:sz w:val="24"/>
        </w:rPr>
        <w:t xml:space="preserve"> </w:t>
      </w:r>
      <w:r w:rsidRPr="00111747">
        <w:rPr>
          <w:color w:val="000000"/>
          <w:sz w:val="24"/>
        </w:rPr>
        <w:t>l</w:t>
      </w:r>
      <w:r w:rsidR="00161D14" w:rsidRPr="00111747">
        <w:rPr>
          <w:color w:val="000000"/>
          <w:sz w:val="24"/>
        </w:rPr>
        <w:t>os aquí quejosos</w:t>
      </w:r>
      <w:r w:rsidRPr="00111747">
        <w:rPr>
          <w:color w:val="000000"/>
          <w:sz w:val="24"/>
        </w:rPr>
        <w:t>, y por consecuencia de los</w:t>
      </w:r>
      <w:r w:rsidR="00D92A57" w:rsidRPr="00111747">
        <w:rPr>
          <w:color w:val="000000"/>
          <w:sz w:val="24"/>
        </w:rPr>
        <w:t xml:space="preserve"> trabajadores de la propia </w:t>
      </w:r>
      <w:r w:rsidR="00161D14" w:rsidRPr="00111747">
        <w:rPr>
          <w:color w:val="000000"/>
          <w:sz w:val="24"/>
        </w:rPr>
        <w:t>responsable</w:t>
      </w:r>
      <w:r w:rsidR="00D92A57" w:rsidRPr="00111747">
        <w:rPr>
          <w:color w:val="000000"/>
          <w:sz w:val="24"/>
        </w:rPr>
        <w:t>, así como de los</w:t>
      </w:r>
      <w:r w:rsidR="00494734" w:rsidRPr="00111747">
        <w:rPr>
          <w:color w:val="000000"/>
          <w:sz w:val="24"/>
        </w:rPr>
        <w:t xml:space="preserve"> </w:t>
      </w:r>
      <w:r w:rsidRPr="00111747">
        <w:rPr>
          <w:color w:val="000000"/>
          <w:sz w:val="24"/>
        </w:rPr>
        <w:t xml:space="preserve">ciudadanos </w:t>
      </w:r>
      <w:r w:rsidR="00D92A57" w:rsidRPr="00111747">
        <w:rPr>
          <w:color w:val="000000"/>
          <w:sz w:val="24"/>
        </w:rPr>
        <w:t>que acuden a la misma</w:t>
      </w:r>
      <w:r w:rsidRPr="00111747">
        <w:rPr>
          <w:color w:val="000000"/>
          <w:sz w:val="24"/>
        </w:rPr>
        <w:t xml:space="preserve">, para evitar con ello el contagio y propagación del virus COVID-19, ya que ante la falta de </w:t>
      </w:r>
      <w:r w:rsidR="00E308A8" w:rsidRPr="00111747">
        <w:rPr>
          <w:color w:val="000000"/>
          <w:sz w:val="24"/>
        </w:rPr>
        <w:t>medidas sanitarias</w:t>
      </w:r>
      <w:r w:rsidRPr="00111747">
        <w:rPr>
          <w:color w:val="000000"/>
          <w:sz w:val="24"/>
        </w:rPr>
        <w:t>.</w:t>
      </w:r>
    </w:p>
    <w:p w:rsidR="00C22617" w:rsidRPr="00111747" w:rsidRDefault="00C22617" w:rsidP="00111747">
      <w:pPr>
        <w:spacing w:after="0" w:line="360" w:lineRule="auto"/>
        <w:ind w:firstLine="708"/>
        <w:jc w:val="both"/>
        <w:rPr>
          <w:rFonts w:ascii="Arial" w:eastAsia="Calibri" w:hAnsi="Arial" w:cs="Arial"/>
          <w:color w:val="000000" w:themeColor="text1"/>
          <w:kern w:val="2"/>
          <w:sz w:val="24"/>
          <w:szCs w:val="24"/>
        </w:rPr>
      </w:pPr>
    </w:p>
    <w:p w:rsidR="00F141AD" w:rsidRPr="00111747" w:rsidRDefault="00C5502B" w:rsidP="00111747">
      <w:pPr>
        <w:spacing w:line="360" w:lineRule="auto"/>
        <w:ind w:firstLine="708"/>
        <w:rPr>
          <w:rFonts w:ascii="Arial" w:hAnsi="Arial" w:cs="Arial"/>
          <w:color w:val="000000"/>
          <w:sz w:val="24"/>
          <w:szCs w:val="24"/>
        </w:rPr>
      </w:pPr>
      <w:r w:rsidRPr="00111747">
        <w:rPr>
          <w:rFonts w:ascii="Arial" w:eastAsia="Batang" w:hAnsi="Arial" w:cs="Arial"/>
          <w:b/>
          <w:sz w:val="24"/>
          <w:szCs w:val="24"/>
        </w:rPr>
        <w:t>VIII.</w:t>
      </w:r>
      <w:r w:rsidR="00F141AD" w:rsidRPr="00111747">
        <w:rPr>
          <w:rFonts w:ascii="Arial" w:hAnsi="Arial" w:cs="Arial"/>
          <w:b/>
          <w:color w:val="000000"/>
          <w:sz w:val="24"/>
          <w:szCs w:val="24"/>
        </w:rPr>
        <w:t>CAPÍTULO ESPECIAL QUE ANALIZA LA PROCEDENCIA DE LA DEMANDA DE AMPARO INDIRECTO</w:t>
      </w:r>
      <w:r w:rsidR="00F141AD" w:rsidRPr="00111747">
        <w:rPr>
          <w:rFonts w:ascii="Arial" w:hAnsi="Arial" w:cs="Arial"/>
          <w:color w:val="000000"/>
          <w:sz w:val="24"/>
          <w:szCs w:val="24"/>
        </w:rPr>
        <w:t>.</w:t>
      </w:r>
    </w:p>
    <w:p w:rsidR="00F141AD" w:rsidRPr="00111747" w:rsidRDefault="00F141AD" w:rsidP="00111747">
      <w:pPr>
        <w:spacing w:line="360" w:lineRule="auto"/>
        <w:ind w:firstLine="708"/>
        <w:rPr>
          <w:rFonts w:ascii="Arial" w:hAnsi="Arial" w:cs="Arial"/>
          <w:color w:val="000000"/>
          <w:sz w:val="24"/>
          <w:szCs w:val="24"/>
        </w:rPr>
      </w:pPr>
    </w:p>
    <w:p w:rsidR="00F141AD" w:rsidRPr="00111747" w:rsidRDefault="00161D14" w:rsidP="00111747">
      <w:pPr>
        <w:spacing w:line="360" w:lineRule="auto"/>
        <w:ind w:firstLine="708"/>
        <w:jc w:val="both"/>
        <w:rPr>
          <w:rFonts w:ascii="Arial" w:hAnsi="Arial" w:cs="Arial"/>
          <w:kern w:val="2"/>
          <w:sz w:val="24"/>
          <w:szCs w:val="24"/>
        </w:rPr>
      </w:pPr>
      <w:r w:rsidRPr="00111747">
        <w:rPr>
          <w:rFonts w:ascii="Arial" w:hAnsi="Arial" w:cs="Arial"/>
          <w:kern w:val="2"/>
          <w:sz w:val="24"/>
          <w:szCs w:val="24"/>
        </w:rPr>
        <w:t>Lo</w:t>
      </w:r>
      <w:r w:rsidR="005A349B" w:rsidRPr="00111747">
        <w:rPr>
          <w:rFonts w:ascii="Arial" w:hAnsi="Arial" w:cs="Arial"/>
          <w:kern w:val="2"/>
          <w:sz w:val="24"/>
          <w:szCs w:val="24"/>
        </w:rPr>
        <w:t>s</w:t>
      </w:r>
      <w:r w:rsidRPr="00111747">
        <w:rPr>
          <w:rFonts w:ascii="Arial" w:hAnsi="Arial" w:cs="Arial"/>
          <w:kern w:val="2"/>
          <w:sz w:val="24"/>
          <w:szCs w:val="24"/>
        </w:rPr>
        <w:t xml:space="preserve"> quejoso</w:t>
      </w:r>
      <w:r w:rsidR="005A349B" w:rsidRPr="00111747">
        <w:rPr>
          <w:rFonts w:ascii="Arial" w:hAnsi="Arial" w:cs="Arial"/>
          <w:kern w:val="2"/>
          <w:sz w:val="24"/>
          <w:szCs w:val="24"/>
        </w:rPr>
        <w:t>s</w:t>
      </w:r>
      <w:r w:rsidR="00F141AD" w:rsidRPr="00111747">
        <w:rPr>
          <w:rFonts w:ascii="Arial" w:hAnsi="Arial" w:cs="Arial"/>
          <w:kern w:val="2"/>
          <w:sz w:val="24"/>
          <w:szCs w:val="24"/>
        </w:rPr>
        <w:t xml:space="preserve"> como </w:t>
      </w:r>
      <w:r w:rsidR="00494734" w:rsidRPr="00111747">
        <w:rPr>
          <w:rFonts w:ascii="Arial" w:hAnsi="Arial" w:cs="Arial"/>
          <w:b/>
          <w:color w:val="FF0000"/>
          <w:kern w:val="2"/>
          <w:sz w:val="24"/>
          <w:szCs w:val="24"/>
        </w:rPr>
        <w:t xml:space="preserve">(puesto o cargo que desempeña), </w:t>
      </w:r>
      <w:r w:rsidR="005A349B" w:rsidRPr="00111747">
        <w:rPr>
          <w:rFonts w:ascii="Arial" w:hAnsi="Arial" w:cs="Arial"/>
          <w:kern w:val="2"/>
          <w:sz w:val="24"/>
          <w:szCs w:val="24"/>
        </w:rPr>
        <w:t>cuentan</w:t>
      </w:r>
      <w:r w:rsidR="00F141AD" w:rsidRPr="00111747">
        <w:rPr>
          <w:rFonts w:ascii="Arial" w:hAnsi="Arial" w:cs="Arial"/>
          <w:kern w:val="2"/>
          <w:sz w:val="24"/>
          <w:szCs w:val="24"/>
        </w:rPr>
        <w:t xml:space="preserve"> con </w:t>
      </w:r>
      <w:r w:rsidR="00F141AD" w:rsidRPr="00111747">
        <w:rPr>
          <w:rFonts w:ascii="Arial" w:hAnsi="Arial" w:cs="Arial"/>
          <w:b/>
          <w:kern w:val="2"/>
          <w:sz w:val="24"/>
          <w:szCs w:val="24"/>
        </w:rPr>
        <w:t>interés legítimo</w:t>
      </w:r>
      <w:r w:rsidR="00F141AD" w:rsidRPr="00111747">
        <w:rPr>
          <w:rFonts w:ascii="Arial" w:hAnsi="Arial" w:cs="Arial"/>
          <w:kern w:val="2"/>
          <w:sz w:val="24"/>
          <w:szCs w:val="24"/>
        </w:rPr>
        <w:t xml:space="preserve">, al ser </w:t>
      </w:r>
      <w:r w:rsidR="00494734" w:rsidRPr="00111747">
        <w:rPr>
          <w:rFonts w:ascii="Arial" w:hAnsi="Arial" w:cs="Arial"/>
          <w:kern w:val="2"/>
          <w:sz w:val="24"/>
          <w:szCs w:val="24"/>
        </w:rPr>
        <w:t>trabajador</w:t>
      </w:r>
      <w:r w:rsidR="00F141AD" w:rsidRPr="00111747">
        <w:rPr>
          <w:rFonts w:ascii="Arial" w:hAnsi="Arial" w:cs="Arial"/>
          <w:kern w:val="2"/>
          <w:sz w:val="24"/>
          <w:szCs w:val="24"/>
        </w:rPr>
        <w:t xml:space="preserve">, hecho que se acredita con </w:t>
      </w:r>
      <w:r w:rsidR="00494734" w:rsidRPr="00111747">
        <w:rPr>
          <w:rFonts w:ascii="Arial" w:hAnsi="Arial" w:cs="Arial"/>
          <w:b/>
          <w:color w:val="FF0000"/>
          <w:kern w:val="2"/>
          <w:sz w:val="24"/>
          <w:szCs w:val="24"/>
        </w:rPr>
        <w:t xml:space="preserve">(documento con el que acredita el puesto o cargo que desempeña), </w:t>
      </w:r>
      <w:r w:rsidR="005A349B" w:rsidRPr="00111747">
        <w:rPr>
          <w:rFonts w:ascii="Arial" w:hAnsi="Arial" w:cs="Arial"/>
          <w:kern w:val="2"/>
          <w:sz w:val="24"/>
          <w:szCs w:val="24"/>
        </w:rPr>
        <w:t xml:space="preserve">emitido por </w:t>
      </w:r>
      <w:r w:rsidR="00494734" w:rsidRPr="00111747">
        <w:rPr>
          <w:rFonts w:ascii="Arial" w:hAnsi="Arial" w:cs="Arial"/>
          <w:b/>
          <w:color w:val="FF0000"/>
          <w:kern w:val="2"/>
          <w:sz w:val="24"/>
          <w:szCs w:val="24"/>
        </w:rPr>
        <w:t>(quien emitió el documento)</w:t>
      </w:r>
      <w:r w:rsidR="00F141AD" w:rsidRPr="00111747">
        <w:rPr>
          <w:rFonts w:ascii="Arial" w:hAnsi="Arial" w:cs="Arial"/>
          <w:kern w:val="2"/>
          <w:sz w:val="24"/>
          <w:szCs w:val="24"/>
        </w:rPr>
        <w:t>.</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spacing w:line="360" w:lineRule="auto"/>
        <w:ind w:firstLine="708"/>
        <w:jc w:val="both"/>
        <w:rPr>
          <w:rFonts w:ascii="Arial" w:hAnsi="Arial" w:cs="Arial"/>
          <w:b/>
          <w:kern w:val="2"/>
          <w:sz w:val="24"/>
          <w:szCs w:val="24"/>
        </w:rPr>
      </w:pPr>
      <w:r w:rsidRPr="00111747">
        <w:rPr>
          <w:rFonts w:ascii="Arial" w:hAnsi="Arial" w:cs="Arial"/>
          <w:kern w:val="2"/>
          <w:sz w:val="24"/>
          <w:szCs w:val="24"/>
        </w:rPr>
        <w:t xml:space="preserve">Al ubicarnos en plena contingencia sanitaria provocada por la pandemia derivada del virus COVID-19, los representantes patronales sufrimos una </w:t>
      </w:r>
      <w:r w:rsidRPr="00111747">
        <w:rPr>
          <w:rFonts w:ascii="Arial" w:hAnsi="Arial" w:cs="Arial"/>
          <w:b/>
          <w:kern w:val="2"/>
          <w:sz w:val="24"/>
          <w:szCs w:val="24"/>
        </w:rPr>
        <w:t>afectación directa e indirecta a nuestros derechos de salud, seguridad y certeza jurídica y a la postre en el derecho a la vida.</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spacing w:line="360" w:lineRule="auto"/>
        <w:ind w:firstLine="708"/>
        <w:jc w:val="both"/>
        <w:rPr>
          <w:rFonts w:ascii="Arial" w:hAnsi="Arial" w:cs="Arial"/>
          <w:kern w:val="2"/>
          <w:sz w:val="24"/>
          <w:szCs w:val="24"/>
        </w:rPr>
      </w:pPr>
      <w:r w:rsidRPr="00111747">
        <w:rPr>
          <w:rFonts w:ascii="Arial" w:hAnsi="Arial" w:cs="Arial"/>
          <w:kern w:val="2"/>
          <w:sz w:val="24"/>
          <w:szCs w:val="24"/>
        </w:rPr>
        <w:t xml:space="preserve">Lo anterior es así, toda vez que nos enfrentamos ante dos panoramas. El primero consiste en el hecho que se intenta combatir, en virtud de que la falta de </w:t>
      </w:r>
      <w:r w:rsidR="00187122" w:rsidRPr="00111747">
        <w:rPr>
          <w:rFonts w:ascii="Arial" w:hAnsi="Arial" w:cs="Arial"/>
          <w:kern w:val="2"/>
          <w:sz w:val="24"/>
          <w:szCs w:val="24"/>
        </w:rPr>
        <w:t xml:space="preserve">que se dicten las medidas sanitarias pertinentes y necesarias para el termino o modificación de la suspensión de </w:t>
      </w:r>
      <w:r w:rsidR="00494734" w:rsidRPr="00111747">
        <w:rPr>
          <w:rFonts w:ascii="Arial" w:hAnsi="Arial" w:cs="Arial"/>
          <w:b/>
          <w:color w:val="FF0000"/>
          <w:sz w:val="24"/>
          <w:szCs w:val="24"/>
        </w:rPr>
        <w:t>(Acuerdo, comunicado y/o circular)</w:t>
      </w:r>
      <w:r w:rsidR="00161D14" w:rsidRPr="00111747">
        <w:rPr>
          <w:rFonts w:ascii="Arial" w:hAnsi="Arial" w:cs="Arial"/>
          <w:kern w:val="2"/>
          <w:sz w:val="24"/>
          <w:szCs w:val="24"/>
        </w:rPr>
        <w:t>, provoca que lo</w:t>
      </w:r>
      <w:r w:rsidR="005A349B" w:rsidRPr="00111747">
        <w:rPr>
          <w:rFonts w:ascii="Arial" w:hAnsi="Arial" w:cs="Arial"/>
          <w:kern w:val="2"/>
          <w:sz w:val="24"/>
          <w:szCs w:val="24"/>
        </w:rPr>
        <w:t>s</w:t>
      </w:r>
      <w:r w:rsidR="00494734" w:rsidRPr="00111747">
        <w:rPr>
          <w:rFonts w:ascii="Arial" w:hAnsi="Arial" w:cs="Arial"/>
          <w:kern w:val="2"/>
          <w:sz w:val="24"/>
          <w:szCs w:val="24"/>
        </w:rPr>
        <w:t xml:space="preserve"> </w:t>
      </w:r>
      <w:r w:rsidR="00161D14" w:rsidRPr="00111747">
        <w:rPr>
          <w:rFonts w:ascii="Arial" w:hAnsi="Arial" w:cs="Arial"/>
          <w:kern w:val="2"/>
          <w:sz w:val="24"/>
          <w:szCs w:val="24"/>
        </w:rPr>
        <w:t>suscrito</w:t>
      </w:r>
      <w:r w:rsidR="005A349B" w:rsidRPr="00111747">
        <w:rPr>
          <w:rFonts w:ascii="Arial" w:hAnsi="Arial" w:cs="Arial"/>
          <w:kern w:val="2"/>
          <w:sz w:val="24"/>
          <w:szCs w:val="24"/>
        </w:rPr>
        <w:t>s</w:t>
      </w:r>
      <w:r w:rsidR="00494734" w:rsidRPr="00111747">
        <w:rPr>
          <w:rFonts w:ascii="Arial" w:hAnsi="Arial" w:cs="Arial"/>
          <w:kern w:val="2"/>
          <w:sz w:val="24"/>
          <w:szCs w:val="24"/>
        </w:rPr>
        <w:t xml:space="preserve"> </w:t>
      </w:r>
      <w:r w:rsidR="00187122" w:rsidRPr="00111747">
        <w:rPr>
          <w:rFonts w:ascii="Arial" w:hAnsi="Arial" w:cs="Arial"/>
          <w:kern w:val="2"/>
          <w:sz w:val="24"/>
          <w:szCs w:val="24"/>
        </w:rPr>
        <w:t xml:space="preserve">en nombre propio y como </w:t>
      </w:r>
      <w:r w:rsidR="00494734" w:rsidRPr="00111747">
        <w:rPr>
          <w:rFonts w:ascii="Arial" w:hAnsi="Arial" w:cs="Arial"/>
          <w:b/>
          <w:color w:val="FF0000"/>
          <w:kern w:val="2"/>
          <w:sz w:val="24"/>
          <w:szCs w:val="24"/>
        </w:rPr>
        <w:t>(puesto o cargo que desempeñan)</w:t>
      </w:r>
      <w:r w:rsidRPr="00111747">
        <w:rPr>
          <w:rFonts w:ascii="Arial" w:hAnsi="Arial" w:cs="Arial"/>
          <w:kern w:val="2"/>
          <w:sz w:val="24"/>
          <w:szCs w:val="24"/>
        </w:rPr>
        <w:t xml:space="preserve">, </w:t>
      </w:r>
      <w:r w:rsidR="00187122" w:rsidRPr="00111747">
        <w:rPr>
          <w:rFonts w:ascii="Arial" w:hAnsi="Arial" w:cs="Arial"/>
          <w:kern w:val="2"/>
          <w:sz w:val="24"/>
          <w:szCs w:val="24"/>
        </w:rPr>
        <w:t xml:space="preserve">se ponga en peligro </w:t>
      </w:r>
      <w:r w:rsidR="00BE197A" w:rsidRPr="00111747">
        <w:rPr>
          <w:rFonts w:ascii="Arial" w:hAnsi="Arial" w:cs="Arial"/>
          <w:kern w:val="2"/>
          <w:sz w:val="24"/>
          <w:szCs w:val="24"/>
        </w:rPr>
        <w:t>la salud y la vida al no contar con las medidas, planes sanitarios pertinentes y necesarios para la reactivación de la</w:t>
      </w:r>
      <w:r w:rsidR="00161D14" w:rsidRPr="00111747">
        <w:rPr>
          <w:rFonts w:ascii="Arial" w:hAnsi="Arial" w:cs="Arial"/>
          <w:kern w:val="2"/>
          <w:sz w:val="24"/>
          <w:szCs w:val="24"/>
        </w:rPr>
        <w:t>s funciones de la citada autoridad</w:t>
      </w:r>
      <w:r w:rsidR="00BE197A" w:rsidRPr="00111747">
        <w:rPr>
          <w:rFonts w:ascii="Arial" w:hAnsi="Arial" w:cs="Arial"/>
          <w:kern w:val="2"/>
          <w:sz w:val="24"/>
          <w:szCs w:val="24"/>
        </w:rPr>
        <w:t>,</w:t>
      </w:r>
      <w:r w:rsidRPr="00111747">
        <w:rPr>
          <w:rFonts w:ascii="Arial" w:hAnsi="Arial" w:cs="Arial"/>
          <w:kern w:val="2"/>
          <w:sz w:val="24"/>
          <w:szCs w:val="24"/>
        </w:rPr>
        <w:t xml:space="preserve"> para enfrentar la contingencia sanitaria</w:t>
      </w:r>
      <w:r w:rsidR="00BE197A" w:rsidRPr="00111747">
        <w:rPr>
          <w:rFonts w:ascii="Arial" w:hAnsi="Arial" w:cs="Arial"/>
          <w:kern w:val="2"/>
          <w:sz w:val="24"/>
          <w:szCs w:val="24"/>
        </w:rPr>
        <w:t xml:space="preserve"> del virus COVID-19</w:t>
      </w:r>
      <w:r w:rsidRPr="00111747">
        <w:rPr>
          <w:rFonts w:ascii="Arial" w:hAnsi="Arial" w:cs="Arial"/>
          <w:kern w:val="2"/>
          <w:sz w:val="24"/>
          <w:szCs w:val="24"/>
        </w:rPr>
        <w:t xml:space="preserve">. </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spacing w:line="360" w:lineRule="auto"/>
        <w:ind w:firstLine="708"/>
        <w:jc w:val="both"/>
        <w:rPr>
          <w:rFonts w:ascii="Arial" w:hAnsi="Arial" w:cs="Arial"/>
          <w:kern w:val="2"/>
          <w:sz w:val="24"/>
          <w:szCs w:val="24"/>
        </w:rPr>
      </w:pPr>
      <w:r w:rsidRPr="00111747">
        <w:rPr>
          <w:rFonts w:ascii="Arial" w:hAnsi="Arial" w:cs="Arial"/>
          <w:kern w:val="2"/>
          <w:sz w:val="24"/>
          <w:szCs w:val="24"/>
        </w:rPr>
        <w:t xml:space="preserve">Si bien es cierto, la protección del derecho a la salud tiene como objetivo que el estado está obligado a perseguir legítimamente, ello atendiendo que al tratarse de un derecho reconocido en el artículo 4º. Constitucional, en el que expresamente se establece que toda persona tiene derecho a la protección de la salud. De ello, se deriva que el Estado tiene un interés primordial que es, el deber de procurar la salud de los gobernados, así como establecer los mecanismos necesarios para que las personas tengan acceso a los servicios de salud y de forma específica de </w:t>
      </w:r>
      <w:r w:rsidR="007A4447" w:rsidRPr="00111747">
        <w:rPr>
          <w:rFonts w:ascii="Arial" w:hAnsi="Arial" w:cs="Arial"/>
          <w:kern w:val="2"/>
          <w:sz w:val="24"/>
          <w:szCs w:val="24"/>
        </w:rPr>
        <w:t>los</w:t>
      </w:r>
      <w:r w:rsidRPr="00111747">
        <w:rPr>
          <w:rFonts w:ascii="Arial" w:hAnsi="Arial" w:cs="Arial"/>
          <w:kern w:val="2"/>
          <w:sz w:val="24"/>
          <w:szCs w:val="24"/>
        </w:rPr>
        <w:t xml:space="preserve"> aquí recurrente</w:t>
      </w:r>
      <w:r w:rsidR="007A4447" w:rsidRPr="00111747">
        <w:rPr>
          <w:rFonts w:ascii="Arial" w:hAnsi="Arial" w:cs="Arial"/>
          <w:kern w:val="2"/>
          <w:sz w:val="24"/>
          <w:szCs w:val="24"/>
        </w:rPr>
        <w:t>s</w:t>
      </w:r>
      <w:r w:rsidRPr="00111747">
        <w:rPr>
          <w:rFonts w:ascii="Arial" w:hAnsi="Arial" w:cs="Arial"/>
          <w:kern w:val="2"/>
          <w:sz w:val="24"/>
          <w:szCs w:val="24"/>
        </w:rPr>
        <w:t>. Tiene aplicación la siguiente Tesis Jurisprudencial:</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widowControl w:val="0"/>
        <w:tabs>
          <w:tab w:val="left" w:pos="709"/>
          <w:tab w:val="left" w:pos="3711"/>
          <w:tab w:val="left" w:pos="4222"/>
          <w:tab w:val="left" w:pos="7938"/>
        </w:tabs>
        <w:autoSpaceDE w:val="0"/>
        <w:autoSpaceDN w:val="0"/>
        <w:adjustRightInd w:val="0"/>
        <w:spacing w:after="0" w:line="360" w:lineRule="auto"/>
        <w:ind w:left="851" w:right="1422" w:firstLine="29"/>
        <w:jc w:val="both"/>
        <w:rPr>
          <w:rFonts w:ascii="Arial" w:hAnsi="Arial" w:cs="Arial"/>
          <w:i/>
          <w:iCs/>
          <w:sz w:val="24"/>
          <w:szCs w:val="24"/>
        </w:rPr>
      </w:pPr>
      <w:r w:rsidRPr="00111747">
        <w:rPr>
          <w:rFonts w:ascii="Arial" w:hAnsi="Arial" w:cs="Arial"/>
          <w:b/>
          <w:bCs/>
          <w:i/>
          <w:iCs/>
          <w:sz w:val="24"/>
          <w:szCs w:val="24"/>
        </w:rPr>
        <w:lastRenderedPageBreak/>
        <w:t xml:space="preserve">“SALUD. EL DERECHO A SU PROTECCIÓN, QUE COMO GARANTÍA INDIVIDUAL CONSAGRA EL ARTÍCULO 4o. CONSTITUCIONAL, COMPRENDE LA RECEPCIÓN DE MEDICAMENTOS BÁSICOS PARA EL TRATAMIENTO DE LAS ENFERMEDADES Y SU SUMINISTRO POR LAS DEPENDENCIAS Y ENTIDADES QUE PRESTAN LOS SERVICIOS RESPECTIVOS. </w:t>
      </w:r>
    </w:p>
    <w:p w:rsidR="00F141AD" w:rsidRPr="00111747" w:rsidRDefault="00F141AD" w:rsidP="00111747">
      <w:pPr>
        <w:spacing w:line="360" w:lineRule="auto"/>
        <w:ind w:right="49" w:firstLine="708"/>
        <w:jc w:val="both"/>
        <w:rPr>
          <w:rFonts w:ascii="Arial" w:hAnsi="Arial" w:cs="Arial"/>
          <w:kern w:val="2"/>
          <w:sz w:val="24"/>
          <w:szCs w:val="24"/>
        </w:rPr>
      </w:pPr>
    </w:p>
    <w:p w:rsidR="00F141AD" w:rsidRPr="00111747" w:rsidRDefault="00F141AD" w:rsidP="00111747">
      <w:pPr>
        <w:spacing w:line="360" w:lineRule="auto"/>
        <w:ind w:firstLine="708"/>
        <w:jc w:val="both"/>
        <w:rPr>
          <w:rFonts w:ascii="Arial" w:hAnsi="Arial" w:cs="Arial"/>
          <w:b/>
          <w:kern w:val="2"/>
          <w:sz w:val="24"/>
          <w:szCs w:val="24"/>
        </w:rPr>
      </w:pPr>
      <w:r w:rsidRPr="00111747">
        <w:rPr>
          <w:rFonts w:ascii="Arial" w:hAnsi="Arial" w:cs="Arial"/>
          <w:kern w:val="2"/>
          <w:sz w:val="24"/>
          <w:szCs w:val="24"/>
        </w:rPr>
        <w:t xml:space="preserve">En este orden de ideas, se observa que el derecho a la salud, comprende el disfrute de servicios de salud de calidad en su máximo alcance, es decir, que dichos servicios sean apropiados médica y científicamente, que exista la infraestructura médica adecuada, que exista personal médico capacitado y suficiente para la atención de pacientes (gobernados), que existan los medicamentos suficientes para atender las necesidades médicas de los pacientes que lo requieran y de igual manera, haciendo especial énfasis en la siguiente característica por la situación pandémica que atravesamos, es </w:t>
      </w:r>
      <w:r w:rsidRPr="00111747">
        <w:rPr>
          <w:rFonts w:ascii="Arial" w:hAnsi="Arial" w:cs="Arial"/>
          <w:b/>
          <w:kern w:val="2"/>
          <w:sz w:val="24"/>
          <w:szCs w:val="24"/>
        </w:rPr>
        <w:t>importante</w:t>
      </w:r>
      <w:r w:rsidR="00494734" w:rsidRPr="00111747">
        <w:rPr>
          <w:rFonts w:ascii="Arial" w:hAnsi="Arial" w:cs="Arial"/>
          <w:b/>
          <w:kern w:val="2"/>
          <w:sz w:val="24"/>
          <w:szCs w:val="24"/>
        </w:rPr>
        <w:t xml:space="preserve"> </w:t>
      </w:r>
      <w:r w:rsidR="00EA20E6" w:rsidRPr="00111747">
        <w:rPr>
          <w:rFonts w:ascii="Arial" w:hAnsi="Arial" w:cs="Arial"/>
          <w:b/>
          <w:kern w:val="2"/>
          <w:sz w:val="24"/>
          <w:szCs w:val="24"/>
        </w:rPr>
        <w:t>para los suscrito</w:t>
      </w:r>
      <w:r w:rsidR="005A349B" w:rsidRPr="00111747">
        <w:rPr>
          <w:rFonts w:ascii="Arial" w:hAnsi="Arial" w:cs="Arial"/>
          <w:b/>
          <w:kern w:val="2"/>
          <w:sz w:val="24"/>
          <w:szCs w:val="24"/>
        </w:rPr>
        <w:t>s</w:t>
      </w:r>
      <w:r w:rsidR="00494734" w:rsidRPr="00111747">
        <w:rPr>
          <w:rFonts w:ascii="Arial" w:hAnsi="Arial" w:cs="Arial"/>
          <w:b/>
          <w:kern w:val="2"/>
          <w:sz w:val="24"/>
          <w:szCs w:val="24"/>
        </w:rPr>
        <w:t xml:space="preserve"> </w:t>
      </w:r>
      <w:r w:rsidR="00BE197A" w:rsidRPr="00111747">
        <w:rPr>
          <w:rFonts w:ascii="Arial" w:hAnsi="Arial" w:cs="Arial"/>
          <w:b/>
          <w:kern w:val="2"/>
          <w:sz w:val="24"/>
          <w:szCs w:val="24"/>
        </w:rPr>
        <w:t xml:space="preserve">como </w:t>
      </w:r>
      <w:r w:rsidR="00494734" w:rsidRPr="00111747">
        <w:rPr>
          <w:rFonts w:ascii="Arial" w:hAnsi="Arial" w:cs="Arial"/>
          <w:b/>
          <w:color w:val="FF0000"/>
          <w:kern w:val="2"/>
          <w:sz w:val="24"/>
          <w:szCs w:val="24"/>
        </w:rPr>
        <w:t>(puesto o cargo que desempeñan)</w:t>
      </w:r>
      <w:r w:rsidR="00BE197A" w:rsidRPr="00111747">
        <w:rPr>
          <w:rFonts w:ascii="Arial" w:hAnsi="Arial" w:cs="Arial"/>
          <w:b/>
          <w:kern w:val="2"/>
          <w:sz w:val="24"/>
          <w:szCs w:val="24"/>
        </w:rPr>
        <w:t xml:space="preserve"> contar con las medidas y planes sanitarios necesarios para la protección </w:t>
      </w:r>
      <w:r w:rsidR="005A349B" w:rsidRPr="00111747">
        <w:rPr>
          <w:rFonts w:ascii="Arial" w:hAnsi="Arial" w:cs="Arial"/>
          <w:b/>
          <w:kern w:val="2"/>
          <w:sz w:val="24"/>
          <w:szCs w:val="24"/>
        </w:rPr>
        <w:t>de nuestra</w:t>
      </w:r>
      <w:r w:rsidR="00BE197A" w:rsidRPr="00111747">
        <w:rPr>
          <w:rFonts w:ascii="Arial" w:hAnsi="Arial" w:cs="Arial"/>
          <w:b/>
          <w:kern w:val="2"/>
          <w:sz w:val="24"/>
          <w:szCs w:val="24"/>
        </w:rPr>
        <w:t xml:space="preserve"> salud y vida, así como la del personal de las referidas </w:t>
      </w:r>
      <w:r w:rsidR="00EA20E6" w:rsidRPr="00111747">
        <w:rPr>
          <w:rFonts w:ascii="Arial" w:hAnsi="Arial" w:cs="Arial"/>
          <w:b/>
          <w:kern w:val="2"/>
          <w:sz w:val="24"/>
          <w:szCs w:val="24"/>
        </w:rPr>
        <w:t>autoridades responsables</w:t>
      </w:r>
      <w:r w:rsidR="00BE197A" w:rsidRPr="00111747">
        <w:rPr>
          <w:rFonts w:ascii="Arial" w:hAnsi="Arial" w:cs="Arial"/>
          <w:b/>
          <w:kern w:val="2"/>
          <w:sz w:val="24"/>
          <w:szCs w:val="24"/>
        </w:rPr>
        <w:t>, y en general de todas las personas que comparecen ante dicho órgano</w:t>
      </w:r>
      <w:r w:rsidRPr="00111747">
        <w:rPr>
          <w:rFonts w:ascii="Arial" w:hAnsi="Arial" w:cs="Arial"/>
          <w:b/>
          <w:kern w:val="2"/>
          <w:sz w:val="24"/>
          <w:szCs w:val="24"/>
        </w:rPr>
        <w:t>.</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spacing w:line="360" w:lineRule="auto"/>
        <w:ind w:firstLine="708"/>
        <w:jc w:val="both"/>
        <w:rPr>
          <w:rFonts w:ascii="Arial" w:hAnsi="Arial" w:cs="Arial"/>
          <w:kern w:val="2"/>
          <w:sz w:val="24"/>
          <w:szCs w:val="24"/>
        </w:rPr>
      </w:pPr>
      <w:r w:rsidRPr="00111747">
        <w:rPr>
          <w:rFonts w:ascii="Arial" w:hAnsi="Arial" w:cs="Arial"/>
          <w:kern w:val="2"/>
          <w:sz w:val="24"/>
          <w:szCs w:val="24"/>
        </w:rPr>
        <w:t xml:space="preserve">Es por ello, que resulta altamente gravoso, para </w:t>
      </w:r>
      <w:r w:rsidR="00454770" w:rsidRPr="00111747">
        <w:rPr>
          <w:rFonts w:ascii="Arial" w:hAnsi="Arial" w:cs="Arial"/>
          <w:kern w:val="2"/>
          <w:sz w:val="24"/>
          <w:szCs w:val="24"/>
        </w:rPr>
        <w:t>lo</w:t>
      </w:r>
      <w:r w:rsidR="005A349B" w:rsidRPr="00111747">
        <w:rPr>
          <w:rFonts w:ascii="Arial" w:hAnsi="Arial" w:cs="Arial"/>
          <w:kern w:val="2"/>
          <w:sz w:val="24"/>
          <w:szCs w:val="24"/>
        </w:rPr>
        <w:t>s</w:t>
      </w:r>
      <w:r w:rsidRPr="00111747">
        <w:rPr>
          <w:rFonts w:ascii="Arial" w:hAnsi="Arial" w:cs="Arial"/>
          <w:kern w:val="2"/>
          <w:sz w:val="24"/>
          <w:szCs w:val="24"/>
        </w:rPr>
        <w:t xml:space="preserve"> aquí recurrente</w:t>
      </w:r>
      <w:r w:rsidR="005A349B" w:rsidRPr="00111747">
        <w:rPr>
          <w:rFonts w:ascii="Arial" w:hAnsi="Arial" w:cs="Arial"/>
          <w:kern w:val="2"/>
          <w:sz w:val="24"/>
          <w:szCs w:val="24"/>
        </w:rPr>
        <w:t>s</w:t>
      </w:r>
      <w:r w:rsidRPr="00111747">
        <w:rPr>
          <w:rFonts w:ascii="Arial" w:hAnsi="Arial" w:cs="Arial"/>
          <w:kern w:val="2"/>
          <w:sz w:val="24"/>
          <w:szCs w:val="24"/>
        </w:rPr>
        <w:t xml:space="preserve">, quien </w:t>
      </w:r>
      <w:r w:rsidR="005A349B" w:rsidRPr="00111747">
        <w:rPr>
          <w:rFonts w:ascii="Arial" w:hAnsi="Arial" w:cs="Arial"/>
          <w:kern w:val="2"/>
          <w:sz w:val="24"/>
          <w:szCs w:val="24"/>
        </w:rPr>
        <w:t>somos</w:t>
      </w:r>
      <w:r w:rsidR="00494734" w:rsidRPr="00111747">
        <w:rPr>
          <w:rFonts w:ascii="Arial" w:hAnsi="Arial" w:cs="Arial"/>
          <w:b/>
          <w:color w:val="FF0000"/>
          <w:kern w:val="2"/>
          <w:sz w:val="24"/>
          <w:szCs w:val="24"/>
        </w:rPr>
        <w:t>(puesto o cargo que desempeñan)</w:t>
      </w:r>
      <w:r w:rsidRPr="00111747">
        <w:rPr>
          <w:rFonts w:ascii="Arial" w:hAnsi="Arial" w:cs="Arial"/>
          <w:kern w:val="2"/>
          <w:sz w:val="24"/>
          <w:szCs w:val="24"/>
        </w:rPr>
        <w:t xml:space="preserve">, la falta de </w:t>
      </w:r>
      <w:r w:rsidR="003F1698" w:rsidRPr="00111747">
        <w:rPr>
          <w:rFonts w:ascii="Arial" w:hAnsi="Arial" w:cs="Arial"/>
          <w:kern w:val="2"/>
          <w:sz w:val="24"/>
          <w:szCs w:val="24"/>
        </w:rPr>
        <w:t xml:space="preserve">medidas y planes para la modificación o terminación de la suspensión de las actividades de la </w:t>
      </w:r>
      <w:r w:rsidR="00454770" w:rsidRPr="00111747">
        <w:rPr>
          <w:rFonts w:ascii="Arial" w:hAnsi="Arial" w:cs="Arial"/>
          <w:kern w:val="2"/>
          <w:sz w:val="24"/>
          <w:szCs w:val="24"/>
        </w:rPr>
        <w:t>Autoridad</w:t>
      </w:r>
      <w:r w:rsidR="003F1698" w:rsidRPr="00111747">
        <w:rPr>
          <w:rFonts w:ascii="Arial" w:hAnsi="Arial" w:cs="Arial"/>
          <w:kern w:val="2"/>
          <w:sz w:val="24"/>
          <w:szCs w:val="24"/>
        </w:rPr>
        <w:t>,</w:t>
      </w:r>
      <w:r w:rsidRPr="00111747">
        <w:rPr>
          <w:rFonts w:ascii="Arial" w:hAnsi="Arial" w:cs="Arial"/>
          <w:kern w:val="2"/>
          <w:sz w:val="24"/>
          <w:szCs w:val="24"/>
        </w:rPr>
        <w:t xml:space="preserve"> para atender con idoneidad y seguridad, y se pueda cumplir con las medidas esenciales de prevención y protección al contagio y enfrentamiento en la lucha contra el COVID-19, ya que de lo contrario se estaría provocando una quebradura irreversible para la salud de </w:t>
      </w:r>
      <w:r w:rsidR="00454770" w:rsidRPr="00111747">
        <w:rPr>
          <w:rFonts w:ascii="Arial" w:hAnsi="Arial" w:cs="Arial"/>
          <w:kern w:val="2"/>
          <w:sz w:val="24"/>
          <w:szCs w:val="24"/>
        </w:rPr>
        <w:t>lo</w:t>
      </w:r>
      <w:r w:rsidR="005A349B" w:rsidRPr="00111747">
        <w:rPr>
          <w:rFonts w:ascii="Arial" w:hAnsi="Arial" w:cs="Arial"/>
          <w:kern w:val="2"/>
          <w:sz w:val="24"/>
          <w:szCs w:val="24"/>
        </w:rPr>
        <w:t>s</w:t>
      </w:r>
      <w:r w:rsidR="00454770" w:rsidRPr="00111747">
        <w:rPr>
          <w:rFonts w:ascii="Arial" w:hAnsi="Arial" w:cs="Arial"/>
          <w:kern w:val="2"/>
          <w:sz w:val="24"/>
          <w:szCs w:val="24"/>
        </w:rPr>
        <w:t xml:space="preserve"> quejoso</w:t>
      </w:r>
      <w:r w:rsidR="005A349B" w:rsidRPr="00111747">
        <w:rPr>
          <w:rFonts w:ascii="Arial" w:hAnsi="Arial" w:cs="Arial"/>
          <w:kern w:val="2"/>
          <w:sz w:val="24"/>
          <w:szCs w:val="24"/>
        </w:rPr>
        <w:t>s</w:t>
      </w:r>
      <w:r w:rsidRPr="00111747">
        <w:rPr>
          <w:rFonts w:ascii="Arial" w:hAnsi="Arial" w:cs="Arial"/>
          <w:kern w:val="2"/>
          <w:sz w:val="24"/>
          <w:szCs w:val="24"/>
        </w:rPr>
        <w:t>, en virtud de que nos encontramos ante el riesgo inminente de ser vulnerados de manera directa e indirecta por los siguientes motivos:</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spacing w:line="360" w:lineRule="auto"/>
        <w:ind w:firstLine="708"/>
        <w:jc w:val="both"/>
        <w:rPr>
          <w:rFonts w:ascii="Arial" w:hAnsi="Arial" w:cs="Arial"/>
          <w:kern w:val="2"/>
          <w:sz w:val="24"/>
          <w:szCs w:val="24"/>
        </w:rPr>
      </w:pPr>
      <w:r w:rsidRPr="00111747">
        <w:rPr>
          <w:rFonts w:ascii="Arial" w:hAnsi="Arial" w:cs="Arial"/>
          <w:kern w:val="2"/>
          <w:sz w:val="24"/>
          <w:szCs w:val="24"/>
        </w:rPr>
        <w:t xml:space="preserve">Esto aumenta altamente el riesgo de contagio que nos encuentra a </w:t>
      </w:r>
      <w:r w:rsidR="00454770" w:rsidRPr="00111747">
        <w:rPr>
          <w:rFonts w:ascii="Arial" w:hAnsi="Arial" w:cs="Arial"/>
          <w:kern w:val="2"/>
          <w:sz w:val="24"/>
          <w:szCs w:val="24"/>
        </w:rPr>
        <w:t>lo</w:t>
      </w:r>
      <w:r w:rsidR="005A349B" w:rsidRPr="00111747">
        <w:rPr>
          <w:rFonts w:ascii="Arial" w:hAnsi="Arial" w:cs="Arial"/>
          <w:kern w:val="2"/>
          <w:sz w:val="24"/>
          <w:szCs w:val="24"/>
        </w:rPr>
        <w:t>s</w:t>
      </w:r>
      <w:r w:rsidR="00454770" w:rsidRPr="00111747">
        <w:rPr>
          <w:rFonts w:ascii="Arial" w:hAnsi="Arial" w:cs="Arial"/>
          <w:kern w:val="2"/>
          <w:sz w:val="24"/>
          <w:szCs w:val="24"/>
        </w:rPr>
        <w:t xml:space="preserve"> suscrito</w:t>
      </w:r>
      <w:r w:rsidR="005A349B" w:rsidRPr="00111747">
        <w:rPr>
          <w:rFonts w:ascii="Arial" w:hAnsi="Arial" w:cs="Arial"/>
          <w:kern w:val="2"/>
          <w:sz w:val="24"/>
          <w:szCs w:val="24"/>
        </w:rPr>
        <w:t>s</w:t>
      </w:r>
      <w:r w:rsidRPr="00111747">
        <w:rPr>
          <w:rFonts w:ascii="Arial" w:hAnsi="Arial" w:cs="Arial"/>
          <w:kern w:val="2"/>
          <w:sz w:val="24"/>
          <w:szCs w:val="24"/>
        </w:rPr>
        <w:t xml:space="preserve"> como </w:t>
      </w:r>
      <w:r w:rsidR="00494734" w:rsidRPr="00111747">
        <w:rPr>
          <w:rFonts w:ascii="Arial" w:hAnsi="Arial" w:cs="Arial"/>
          <w:b/>
          <w:color w:val="FF0000"/>
          <w:kern w:val="2"/>
          <w:sz w:val="24"/>
          <w:szCs w:val="24"/>
        </w:rPr>
        <w:t>(puesto o cargo que desempeñan)</w:t>
      </w:r>
      <w:r w:rsidR="003C59B7" w:rsidRPr="00111747">
        <w:rPr>
          <w:rFonts w:ascii="Arial" w:hAnsi="Arial" w:cs="Arial"/>
          <w:kern w:val="2"/>
          <w:sz w:val="24"/>
          <w:szCs w:val="24"/>
        </w:rPr>
        <w:t xml:space="preserve">, </w:t>
      </w:r>
      <w:r w:rsidRPr="00111747">
        <w:rPr>
          <w:rFonts w:ascii="Arial" w:hAnsi="Arial" w:cs="Arial"/>
          <w:kern w:val="2"/>
          <w:sz w:val="24"/>
          <w:szCs w:val="24"/>
        </w:rPr>
        <w:t>por lo que a los espacios que podemos acudir son reducidos, y de igual manera los servidores de</w:t>
      </w:r>
      <w:r w:rsidR="00494734" w:rsidRPr="00111747">
        <w:rPr>
          <w:rFonts w:ascii="Arial" w:hAnsi="Arial" w:cs="Arial"/>
          <w:kern w:val="2"/>
          <w:sz w:val="24"/>
          <w:szCs w:val="24"/>
        </w:rPr>
        <w:t xml:space="preserve"> </w:t>
      </w:r>
      <w:r w:rsidRPr="00111747">
        <w:rPr>
          <w:rFonts w:ascii="Arial" w:hAnsi="Arial" w:cs="Arial"/>
          <w:kern w:val="2"/>
          <w:sz w:val="24"/>
          <w:szCs w:val="24"/>
        </w:rPr>
        <w:t>l</w:t>
      </w:r>
      <w:r w:rsidR="003C59B7" w:rsidRPr="00111747">
        <w:rPr>
          <w:rFonts w:ascii="Arial" w:hAnsi="Arial" w:cs="Arial"/>
          <w:kern w:val="2"/>
          <w:sz w:val="24"/>
          <w:szCs w:val="24"/>
        </w:rPr>
        <w:t>a</w:t>
      </w:r>
      <w:r w:rsidR="00494734" w:rsidRPr="00111747">
        <w:rPr>
          <w:rFonts w:ascii="Arial" w:hAnsi="Arial" w:cs="Arial"/>
          <w:kern w:val="2"/>
          <w:sz w:val="24"/>
          <w:szCs w:val="24"/>
        </w:rPr>
        <w:t xml:space="preserve"> </w:t>
      </w:r>
      <w:r w:rsidR="00454770" w:rsidRPr="00111747">
        <w:rPr>
          <w:rFonts w:ascii="Arial" w:hAnsi="Arial" w:cs="Arial"/>
          <w:kern w:val="2"/>
          <w:sz w:val="24"/>
          <w:szCs w:val="24"/>
        </w:rPr>
        <w:t>autoridad</w:t>
      </w:r>
      <w:r w:rsidR="003C59B7" w:rsidRPr="00111747">
        <w:rPr>
          <w:rFonts w:ascii="Arial" w:hAnsi="Arial" w:cs="Arial"/>
          <w:kern w:val="2"/>
          <w:sz w:val="24"/>
          <w:szCs w:val="24"/>
        </w:rPr>
        <w:t>,</w:t>
      </w:r>
      <w:r w:rsidR="00494734" w:rsidRPr="00111747">
        <w:rPr>
          <w:rFonts w:ascii="Arial" w:hAnsi="Arial" w:cs="Arial"/>
          <w:kern w:val="2"/>
          <w:sz w:val="24"/>
          <w:szCs w:val="24"/>
        </w:rPr>
        <w:t xml:space="preserve"> </w:t>
      </w:r>
      <w:r w:rsidRPr="00111747">
        <w:rPr>
          <w:rFonts w:ascii="Arial" w:hAnsi="Arial" w:cs="Arial"/>
          <w:kern w:val="2"/>
          <w:sz w:val="24"/>
          <w:szCs w:val="24"/>
        </w:rPr>
        <w:t>así como las necesidades que tiene</w:t>
      </w:r>
      <w:r w:rsidR="005A349B" w:rsidRPr="00111747">
        <w:rPr>
          <w:rFonts w:ascii="Arial" w:hAnsi="Arial" w:cs="Arial"/>
          <w:kern w:val="2"/>
          <w:sz w:val="24"/>
          <w:szCs w:val="24"/>
        </w:rPr>
        <w:t>n</w:t>
      </w:r>
      <w:r w:rsidR="00454770" w:rsidRPr="00111747">
        <w:rPr>
          <w:rFonts w:ascii="Arial" w:hAnsi="Arial" w:cs="Arial"/>
          <w:kern w:val="2"/>
          <w:sz w:val="24"/>
          <w:szCs w:val="24"/>
        </w:rPr>
        <w:t xml:space="preserve"> lo</w:t>
      </w:r>
      <w:r w:rsidR="005A349B" w:rsidRPr="00111747">
        <w:rPr>
          <w:rFonts w:ascii="Arial" w:hAnsi="Arial" w:cs="Arial"/>
          <w:kern w:val="2"/>
          <w:sz w:val="24"/>
          <w:szCs w:val="24"/>
        </w:rPr>
        <w:t>s</w:t>
      </w:r>
      <w:r w:rsidR="00494734" w:rsidRPr="00111747">
        <w:rPr>
          <w:rFonts w:ascii="Arial" w:hAnsi="Arial" w:cs="Arial"/>
          <w:kern w:val="2"/>
          <w:sz w:val="24"/>
          <w:szCs w:val="24"/>
        </w:rPr>
        <w:t xml:space="preserve"> </w:t>
      </w:r>
      <w:r w:rsidR="00454770" w:rsidRPr="00111747">
        <w:rPr>
          <w:rFonts w:ascii="Arial" w:hAnsi="Arial" w:cs="Arial"/>
          <w:kern w:val="2"/>
          <w:sz w:val="24"/>
          <w:szCs w:val="24"/>
        </w:rPr>
        <w:t>quejoso</w:t>
      </w:r>
      <w:r w:rsidR="005A349B" w:rsidRPr="00111747">
        <w:rPr>
          <w:rFonts w:ascii="Arial" w:hAnsi="Arial" w:cs="Arial"/>
          <w:kern w:val="2"/>
          <w:sz w:val="24"/>
          <w:szCs w:val="24"/>
        </w:rPr>
        <w:t>s</w:t>
      </w:r>
      <w:r w:rsidRPr="00111747">
        <w:rPr>
          <w:rFonts w:ascii="Arial" w:hAnsi="Arial" w:cs="Arial"/>
          <w:kern w:val="2"/>
          <w:sz w:val="24"/>
          <w:szCs w:val="24"/>
        </w:rPr>
        <w:t xml:space="preserve"> y todos los ciudadanos mexicanos. Por lo que procedo a invocar de igual manera el derecho a la no discriminación reconocido en el artículo 1º quinto párrafo de nuestra Carta Magna. Considero necesario destacar que la intención del presente juicio de amparo, es obtener en ejercicio de </w:t>
      </w:r>
      <w:r w:rsidR="005A349B" w:rsidRPr="00111747">
        <w:rPr>
          <w:rFonts w:ascii="Arial" w:hAnsi="Arial" w:cs="Arial"/>
          <w:kern w:val="2"/>
          <w:sz w:val="24"/>
          <w:szCs w:val="24"/>
        </w:rPr>
        <w:t>nuestros</w:t>
      </w:r>
      <w:r w:rsidRPr="00111747">
        <w:rPr>
          <w:rFonts w:ascii="Arial" w:hAnsi="Arial" w:cs="Arial"/>
          <w:kern w:val="2"/>
          <w:sz w:val="24"/>
          <w:szCs w:val="24"/>
        </w:rPr>
        <w:t xml:space="preserve"> derechos individuales, la protección máxima de mis derechos humanos de salud y la vida, mediante el otorgamiento del recurso económico necesario para que se dé pronta y expedita respuesta a </w:t>
      </w:r>
      <w:r w:rsidR="00454770" w:rsidRPr="00111747">
        <w:rPr>
          <w:rFonts w:ascii="Arial" w:hAnsi="Arial" w:cs="Arial"/>
          <w:kern w:val="2"/>
          <w:sz w:val="24"/>
          <w:szCs w:val="24"/>
        </w:rPr>
        <w:t xml:space="preserve">los actos reclamados, es decir se dicten las medidas y protocolos </w:t>
      </w:r>
      <w:r w:rsidR="00454770" w:rsidRPr="00111747">
        <w:rPr>
          <w:rFonts w:ascii="Arial" w:hAnsi="Arial" w:cs="Arial"/>
          <w:kern w:val="2"/>
          <w:sz w:val="24"/>
          <w:szCs w:val="24"/>
        </w:rPr>
        <w:lastRenderedPageBreak/>
        <w:t>necesarios para la reactivación de labores,</w:t>
      </w:r>
      <w:r w:rsidR="00494734" w:rsidRPr="00111747">
        <w:rPr>
          <w:rFonts w:ascii="Arial" w:hAnsi="Arial" w:cs="Arial"/>
          <w:kern w:val="2"/>
          <w:sz w:val="24"/>
          <w:szCs w:val="24"/>
        </w:rPr>
        <w:t xml:space="preserve"> </w:t>
      </w:r>
      <w:r w:rsidR="00454770" w:rsidRPr="00111747">
        <w:rPr>
          <w:rFonts w:ascii="Arial" w:hAnsi="Arial" w:cs="Arial"/>
          <w:kern w:val="2"/>
          <w:sz w:val="24"/>
          <w:szCs w:val="24"/>
        </w:rPr>
        <w:t xml:space="preserve">para garantizar </w:t>
      </w:r>
      <w:r w:rsidRPr="00111747">
        <w:rPr>
          <w:rFonts w:ascii="Arial" w:hAnsi="Arial" w:cs="Arial"/>
          <w:kern w:val="2"/>
          <w:sz w:val="24"/>
          <w:szCs w:val="24"/>
        </w:rPr>
        <w:t xml:space="preserve">la salud </w:t>
      </w:r>
      <w:r w:rsidR="00454770" w:rsidRPr="00111747">
        <w:rPr>
          <w:rFonts w:ascii="Arial" w:hAnsi="Arial" w:cs="Arial"/>
          <w:kern w:val="2"/>
          <w:sz w:val="24"/>
          <w:szCs w:val="24"/>
        </w:rPr>
        <w:t xml:space="preserve">y la vida </w:t>
      </w:r>
      <w:r w:rsidRPr="00111747">
        <w:rPr>
          <w:rFonts w:ascii="Arial" w:hAnsi="Arial" w:cs="Arial"/>
          <w:kern w:val="2"/>
          <w:sz w:val="24"/>
          <w:szCs w:val="24"/>
        </w:rPr>
        <w:t xml:space="preserve">de </w:t>
      </w:r>
      <w:r w:rsidR="00454770" w:rsidRPr="00111747">
        <w:rPr>
          <w:rFonts w:ascii="Arial" w:hAnsi="Arial" w:cs="Arial"/>
          <w:kern w:val="2"/>
          <w:sz w:val="24"/>
          <w:szCs w:val="24"/>
        </w:rPr>
        <w:t>los mismos</w:t>
      </w:r>
      <w:r w:rsidRPr="00111747">
        <w:rPr>
          <w:rFonts w:ascii="Arial" w:hAnsi="Arial" w:cs="Arial"/>
          <w:kern w:val="2"/>
          <w:sz w:val="24"/>
          <w:szCs w:val="24"/>
        </w:rPr>
        <w:t>. Tiene aplicación, el siguiente criterio jurisprudencial:</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spacing w:line="360" w:lineRule="auto"/>
        <w:ind w:left="851" w:right="1422"/>
        <w:jc w:val="both"/>
        <w:rPr>
          <w:rFonts w:ascii="Arial" w:hAnsi="Arial" w:cs="Arial"/>
          <w:b/>
          <w:i/>
          <w:kern w:val="2"/>
          <w:sz w:val="24"/>
          <w:szCs w:val="24"/>
        </w:rPr>
      </w:pPr>
      <w:r w:rsidRPr="00111747">
        <w:rPr>
          <w:rFonts w:ascii="Arial" w:hAnsi="Arial" w:cs="Arial"/>
          <w:b/>
          <w:i/>
          <w:kern w:val="2"/>
          <w:sz w:val="24"/>
          <w:szCs w:val="24"/>
        </w:rPr>
        <w:t xml:space="preserve">SENTENCIAS DE AMPARO. EL PRINCIPIO DE RELATIVIDAD ADMITE MODULACIONES CUANDO SE ACUDE AL JUICIO CON UN INTERÉS LEGÍTIMO DE NATURALEZA COLECTIVA. </w:t>
      </w:r>
    </w:p>
    <w:p w:rsidR="00F141AD" w:rsidRPr="00111747" w:rsidRDefault="00F141AD" w:rsidP="00111747">
      <w:pPr>
        <w:spacing w:line="360" w:lineRule="auto"/>
        <w:ind w:left="851" w:right="1422"/>
        <w:jc w:val="both"/>
        <w:rPr>
          <w:rFonts w:ascii="Arial" w:hAnsi="Arial" w:cs="Arial"/>
          <w:i/>
          <w:kern w:val="2"/>
          <w:sz w:val="24"/>
          <w:szCs w:val="24"/>
        </w:rPr>
      </w:pPr>
    </w:p>
    <w:p w:rsidR="00F141AD" w:rsidRPr="00111747" w:rsidRDefault="00F141AD" w:rsidP="00111747">
      <w:pPr>
        <w:spacing w:line="360" w:lineRule="auto"/>
        <w:ind w:firstLine="708"/>
        <w:jc w:val="both"/>
        <w:rPr>
          <w:rFonts w:ascii="Arial" w:hAnsi="Arial" w:cs="Arial"/>
          <w:kern w:val="2"/>
          <w:sz w:val="24"/>
          <w:szCs w:val="24"/>
        </w:rPr>
      </w:pPr>
      <w:r w:rsidRPr="00111747">
        <w:rPr>
          <w:rFonts w:ascii="Arial" w:hAnsi="Arial" w:cs="Arial"/>
          <w:kern w:val="2"/>
          <w:sz w:val="24"/>
          <w:szCs w:val="24"/>
        </w:rPr>
        <w:t>Ahora bien por lo que hac</w:t>
      </w:r>
      <w:r w:rsidR="005A349B" w:rsidRPr="00111747">
        <w:rPr>
          <w:rFonts w:ascii="Arial" w:hAnsi="Arial" w:cs="Arial"/>
          <w:kern w:val="2"/>
          <w:sz w:val="24"/>
          <w:szCs w:val="24"/>
        </w:rPr>
        <w:t>e a la afectación que percibimos</w:t>
      </w:r>
      <w:r w:rsidRPr="00111747">
        <w:rPr>
          <w:rFonts w:ascii="Arial" w:hAnsi="Arial" w:cs="Arial"/>
          <w:kern w:val="2"/>
          <w:sz w:val="24"/>
          <w:szCs w:val="24"/>
        </w:rPr>
        <w:t xml:space="preserve"> de manera </w:t>
      </w:r>
      <w:r w:rsidRPr="00111747">
        <w:rPr>
          <w:rFonts w:ascii="Arial" w:hAnsi="Arial" w:cs="Arial"/>
          <w:b/>
          <w:kern w:val="2"/>
          <w:sz w:val="24"/>
          <w:szCs w:val="24"/>
        </w:rPr>
        <w:t>directa</w:t>
      </w:r>
      <w:r w:rsidRPr="00111747">
        <w:rPr>
          <w:rFonts w:ascii="Arial" w:hAnsi="Arial" w:cs="Arial"/>
          <w:kern w:val="2"/>
          <w:sz w:val="24"/>
          <w:szCs w:val="24"/>
        </w:rPr>
        <w:t xml:space="preserve">, como </w:t>
      </w:r>
      <w:r w:rsidR="00494734" w:rsidRPr="00111747">
        <w:rPr>
          <w:rFonts w:ascii="Arial" w:hAnsi="Arial" w:cs="Arial"/>
          <w:b/>
          <w:color w:val="FF0000"/>
          <w:kern w:val="2"/>
          <w:sz w:val="24"/>
          <w:szCs w:val="24"/>
        </w:rPr>
        <w:t>(puesto o cargo que desempeñan)</w:t>
      </w:r>
      <w:r w:rsidRPr="00111747">
        <w:rPr>
          <w:rFonts w:ascii="Arial" w:hAnsi="Arial" w:cs="Arial"/>
          <w:kern w:val="2"/>
          <w:sz w:val="24"/>
          <w:szCs w:val="24"/>
        </w:rPr>
        <w:t>, y por gozar del derecho a la salud que se nos reconoce en el artículo 4º Constitucional, y del que derivan que s</w:t>
      </w:r>
      <w:r w:rsidR="006F398A" w:rsidRPr="00111747">
        <w:rPr>
          <w:rFonts w:ascii="Arial" w:hAnsi="Arial" w:cs="Arial"/>
          <w:kern w:val="2"/>
          <w:sz w:val="24"/>
          <w:szCs w:val="24"/>
        </w:rPr>
        <w:t>e brinde a lo</w:t>
      </w:r>
      <w:r w:rsidR="005A349B" w:rsidRPr="00111747">
        <w:rPr>
          <w:rFonts w:ascii="Arial" w:hAnsi="Arial" w:cs="Arial"/>
          <w:kern w:val="2"/>
          <w:sz w:val="24"/>
          <w:szCs w:val="24"/>
        </w:rPr>
        <w:t>s</w:t>
      </w:r>
      <w:r w:rsidR="006F398A" w:rsidRPr="00111747">
        <w:rPr>
          <w:rFonts w:ascii="Arial" w:hAnsi="Arial" w:cs="Arial"/>
          <w:kern w:val="2"/>
          <w:sz w:val="24"/>
          <w:szCs w:val="24"/>
        </w:rPr>
        <w:t xml:space="preserve"> suscrito</w:t>
      </w:r>
      <w:r w:rsidR="005A349B" w:rsidRPr="00111747">
        <w:rPr>
          <w:rFonts w:ascii="Arial" w:hAnsi="Arial" w:cs="Arial"/>
          <w:kern w:val="2"/>
          <w:sz w:val="24"/>
          <w:szCs w:val="24"/>
        </w:rPr>
        <w:t>s</w:t>
      </w:r>
      <w:r w:rsidRPr="00111747">
        <w:rPr>
          <w:rFonts w:ascii="Arial" w:hAnsi="Arial" w:cs="Arial"/>
          <w:kern w:val="2"/>
          <w:sz w:val="24"/>
          <w:szCs w:val="24"/>
        </w:rPr>
        <w:t xml:space="preserve">, servicios públicos de salud, </w:t>
      </w:r>
      <w:r w:rsidR="005A349B" w:rsidRPr="00111747">
        <w:rPr>
          <w:rFonts w:ascii="Arial" w:hAnsi="Arial" w:cs="Arial"/>
          <w:kern w:val="2"/>
          <w:sz w:val="24"/>
          <w:szCs w:val="24"/>
        </w:rPr>
        <w:t>nos encontramos</w:t>
      </w:r>
      <w:r w:rsidR="00494734" w:rsidRPr="00111747">
        <w:rPr>
          <w:rFonts w:ascii="Arial" w:hAnsi="Arial" w:cs="Arial"/>
          <w:kern w:val="2"/>
          <w:sz w:val="24"/>
          <w:szCs w:val="24"/>
        </w:rPr>
        <w:t xml:space="preserve"> </w:t>
      </w:r>
      <w:r w:rsidRPr="00111747">
        <w:rPr>
          <w:rFonts w:ascii="Arial" w:hAnsi="Arial" w:cs="Arial"/>
          <w:kern w:val="2"/>
          <w:sz w:val="24"/>
          <w:szCs w:val="24"/>
        </w:rPr>
        <w:t xml:space="preserve">ante el peligro inminente </w:t>
      </w:r>
      <w:r w:rsidRPr="00111747">
        <w:rPr>
          <w:rFonts w:ascii="Arial" w:hAnsi="Arial" w:cs="Arial"/>
          <w:b/>
          <w:kern w:val="2"/>
          <w:sz w:val="24"/>
          <w:szCs w:val="24"/>
        </w:rPr>
        <w:t>por no contar con la</w:t>
      </w:r>
      <w:r w:rsidR="003C59B7" w:rsidRPr="00111747">
        <w:rPr>
          <w:rFonts w:ascii="Arial" w:hAnsi="Arial" w:cs="Arial"/>
          <w:b/>
          <w:kern w:val="2"/>
          <w:sz w:val="24"/>
          <w:szCs w:val="24"/>
        </w:rPr>
        <w:t>s</w:t>
      </w:r>
      <w:r w:rsidR="00494734" w:rsidRPr="00111747">
        <w:rPr>
          <w:rFonts w:ascii="Arial" w:hAnsi="Arial" w:cs="Arial"/>
          <w:b/>
          <w:kern w:val="2"/>
          <w:sz w:val="24"/>
          <w:szCs w:val="24"/>
        </w:rPr>
        <w:t xml:space="preserve"> </w:t>
      </w:r>
      <w:r w:rsidR="009B7EA6" w:rsidRPr="00111747">
        <w:rPr>
          <w:rFonts w:ascii="Arial" w:hAnsi="Arial" w:cs="Arial"/>
          <w:b/>
          <w:kern w:val="2"/>
          <w:sz w:val="24"/>
          <w:szCs w:val="24"/>
        </w:rPr>
        <w:t>medidas sanitarias pertinentes</w:t>
      </w:r>
      <w:r w:rsidRPr="00111747">
        <w:rPr>
          <w:rFonts w:ascii="Arial" w:hAnsi="Arial" w:cs="Arial"/>
          <w:b/>
          <w:kern w:val="2"/>
          <w:sz w:val="24"/>
          <w:szCs w:val="24"/>
        </w:rPr>
        <w:t xml:space="preserve"> para el correcto e idóneo enfrentamiento ante el virus COVID-19 y su propagación</w:t>
      </w:r>
      <w:r w:rsidR="009B7EA6" w:rsidRPr="00111747">
        <w:rPr>
          <w:rFonts w:ascii="Arial" w:hAnsi="Arial" w:cs="Arial"/>
          <w:b/>
          <w:kern w:val="2"/>
          <w:sz w:val="24"/>
          <w:szCs w:val="24"/>
        </w:rPr>
        <w:t xml:space="preserve"> en </w:t>
      </w:r>
      <w:r w:rsidR="00494734" w:rsidRPr="00111747">
        <w:rPr>
          <w:rFonts w:ascii="Arial" w:hAnsi="Arial" w:cs="Arial"/>
          <w:b/>
          <w:kern w:val="2"/>
          <w:sz w:val="24"/>
          <w:szCs w:val="24"/>
        </w:rPr>
        <w:t>el domicilio de la responsable</w:t>
      </w:r>
      <w:r w:rsidRPr="00111747">
        <w:rPr>
          <w:rFonts w:ascii="Arial" w:hAnsi="Arial" w:cs="Arial"/>
          <w:kern w:val="2"/>
          <w:sz w:val="24"/>
          <w:szCs w:val="24"/>
        </w:rPr>
        <w:t xml:space="preserve">, y que exista un posible y </w:t>
      </w:r>
      <w:r w:rsidRPr="00111747">
        <w:rPr>
          <w:rFonts w:ascii="Arial" w:hAnsi="Arial" w:cs="Arial"/>
          <w:kern w:val="2"/>
          <w:sz w:val="24"/>
          <w:szCs w:val="24"/>
          <w:u w:val="single"/>
        </w:rPr>
        <w:t>extremo</w:t>
      </w:r>
      <w:r w:rsidRPr="00111747">
        <w:rPr>
          <w:rFonts w:ascii="Arial" w:hAnsi="Arial" w:cs="Arial"/>
          <w:kern w:val="2"/>
          <w:sz w:val="24"/>
          <w:szCs w:val="24"/>
        </w:rPr>
        <w:t xml:space="preserve"> contagio de </w:t>
      </w:r>
      <w:r w:rsidR="005A349B" w:rsidRPr="00111747">
        <w:rPr>
          <w:rFonts w:ascii="Arial" w:hAnsi="Arial" w:cs="Arial"/>
          <w:kern w:val="2"/>
          <w:sz w:val="24"/>
          <w:szCs w:val="24"/>
        </w:rPr>
        <w:t>nuestra</w:t>
      </w:r>
      <w:r w:rsidRPr="00111747">
        <w:rPr>
          <w:rFonts w:ascii="Arial" w:hAnsi="Arial" w:cs="Arial"/>
          <w:kern w:val="2"/>
          <w:sz w:val="24"/>
          <w:szCs w:val="24"/>
        </w:rPr>
        <w:t xml:space="preserve"> persona, la de </w:t>
      </w:r>
      <w:r w:rsidR="009B7EA6" w:rsidRPr="00111747">
        <w:rPr>
          <w:rFonts w:ascii="Arial" w:hAnsi="Arial" w:cs="Arial"/>
          <w:kern w:val="2"/>
          <w:sz w:val="24"/>
          <w:szCs w:val="24"/>
        </w:rPr>
        <w:t>los propios funcionarios públicos, así como la de toda persona que acuda a las instalaciones de la referida autoridad responsable</w:t>
      </w:r>
      <w:r w:rsidRPr="00111747">
        <w:rPr>
          <w:rFonts w:ascii="Arial" w:hAnsi="Arial" w:cs="Arial"/>
          <w:kern w:val="2"/>
          <w:sz w:val="24"/>
          <w:szCs w:val="24"/>
        </w:rPr>
        <w:t xml:space="preserve">, vulnerando de esta manera mi derecho a la salud y a la postre el derecho a la vida. </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spacing w:line="360" w:lineRule="auto"/>
        <w:ind w:firstLine="708"/>
        <w:jc w:val="both"/>
        <w:rPr>
          <w:rFonts w:ascii="Arial" w:hAnsi="Arial" w:cs="Arial"/>
          <w:kern w:val="2"/>
          <w:sz w:val="24"/>
          <w:szCs w:val="24"/>
        </w:rPr>
      </w:pPr>
      <w:r w:rsidRPr="00111747">
        <w:rPr>
          <w:rFonts w:ascii="Arial" w:hAnsi="Arial" w:cs="Arial"/>
          <w:kern w:val="2"/>
          <w:sz w:val="24"/>
          <w:szCs w:val="24"/>
        </w:rPr>
        <w:t xml:space="preserve">Es por lo antes mencionado, que </w:t>
      </w:r>
      <w:r w:rsidR="008F0DC6" w:rsidRPr="00111747">
        <w:rPr>
          <w:rFonts w:ascii="Arial" w:hAnsi="Arial" w:cs="Arial"/>
          <w:kern w:val="2"/>
          <w:sz w:val="24"/>
          <w:szCs w:val="24"/>
        </w:rPr>
        <w:t>lo</w:t>
      </w:r>
      <w:r w:rsidR="00BB68C2" w:rsidRPr="00111747">
        <w:rPr>
          <w:rFonts w:ascii="Arial" w:hAnsi="Arial" w:cs="Arial"/>
          <w:kern w:val="2"/>
          <w:sz w:val="24"/>
          <w:szCs w:val="24"/>
        </w:rPr>
        <w:t xml:space="preserve">s </w:t>
      </w:r>
      <w:r w:rsidRPr="00111747">
        <w:rPr>
          <w:rFonts w:ascii="Arial" w:hAnsi="Arial" w:cs="Arial"/>
          <w:kern w:val="2"/>
          <w:sz w:val="24"/>
          <w:szCs w:val="24"/>
        </w:rPr>
        <w:t>hoy recurrente</w:t>
      </w:r>
      <w:r w:rsidR="00BB68C2" w:rsidRPr="00111747">
        <w:rPr>
          <w:rFonts w:ascii="Arial" w:hAnsi="Arial" w:cs="Arial"/>
          <w:kern w:val="2"/>
          <w:sz w:val="24"/>
          <w:szCs w:val="24"/>
        </w:rPr>
        <w:t>s</w:t>
      </w:r>
      <w:r w:rsidRPr="00111747">
        <w:rPr>
          <w:rFonts w:ascii="Arial" w:hAnsi="Arial" w:cs="Arial"/>
          <w:kern w:val="2"/>
          <w:sz w:val="24"/>
          <w:szCs w:val="24"/>
        </w:rPr>
        <w:t>, considera</w:t>
      </w:r>
      <w:r w:rsidR="00BB68C2" w:rsidRPr="00111747">
        <w:rPr>
          <w:rFonts w:ascii="Arial" w:hAnsi="Arial" w:cs="Arial"/>
          <w:kern w:val="2"/>
          <w:sz w:val="24"/>
          <w:szCs w:val="24"/>
        </w:rPr>
        <w:t>mos</w:t>
      </w:r>
      <w:r w:rsidRPr="00111747">
        <w:rPr>
          <w:rFonts w:ascii="Arial" w:hAnsi="Arial" w:cs="Arial"/>
          <w:kern w:val="2"/>
          <w:sz w:val="24"/>
          <w:szCs w:val="24"/>
        </w:rPr>
        <w:t xml:space="preserve"> que en el caso que nos ocupa, de no atender con certeza y urgencia los efectos y consecuencias directas de los actos reclamados, las autoridades responsables continuaran causando un afectación de imposible reparación a l</w:t>
      </w:r>
      <w:r w:rsidR="008F0DC6" w:rsidRPr="00111747">
        <w:rPr>
          <w:rFonts w:ascii="Arial" w:hAnsi="Arial" w:cs="Arial"/>
          <w:kern w:val="2"/>
          <w:sz w:val="24"/>
          <w:szCs w:val="24"/>
        </w:rPr>
        <w:t>o</w:t>
      </w:r>
      <w:r w:rsidR="00BB68C2" w:rsidRPr="00111747">
        <w:rPr>
          <w:rFonts w:ascii="Arial" w:hAnsi="Arial" w:cs="Arial"/>
          <w:kern w:val="2"/>
          <w:sz w:val="24"/>
          <w:szCs w:val="24"/>
        </w:rPr>
        <w:t>s</w:t>
      </w:r>
      <w:r w:rsidR="008F0DC6" w:rsidRPr="00111747">
        <w:rPr>
          <w:rFonts w:ascii="Arial" w:hAnsi="Arial" w:cs="Arial"/>
          <w:kern w:val="2"/>
          <w:sz w:val="24"/>
          <w:szCs w:val="24"/>
        </w:rPr>
        <w:t xml:space="preserve"> suscrito</w:t>
      </w:r>
      <w:r w:rsidR="00BB68C2" w:rsidRPr="00111747">
        <w:rPr>
          <w:rFonts w:ascii="Arial" w:hAnsi="Arial" w:cs="Arial"/>
          <w:kern w:val="2"/>
          <w:sz w:val="24"/>
          <w:szCs w:val="24"/>
        </w:rPr>
        <w:t>s</w:t>
      </w:r>
      <w:r w:rsidR="00494734" w:rsidRPr="00111747">
        <w:rPr>
          <w:rFonts w:ascii="Arial" w:hAnsi="Arial" w:cs="Arial"/>
          <w:kern w:val="2"/>
          <w:sz w:val="24"/>
          <w:szCs w:val="24"/>
        </w:rPr>
        <w:t xml:space="preserve"> </w:t>
      </w:r>
      <w:r w:rsidRPr="00111747">
        <w:rPr>
          <w:rFonts w:ascii="Arial" w:hAnsi="Arial" w:cs="Arial"/>
          <w:kern w:val="2"/>
          <w:sz w:val="24"/>
          <w:szCs w:val="24"/>
        </w:rPr>
        <w:t>quien</w:t>
      </w:r>
      <w:r w:rsidR="00BB68C2" w:rsidRPr="00111747">
        <w:rPr>
          <w:rFonts w:ascii="Arial" w:hAnsi="Arial" w:cs="Arial"/>
          <w:kern w:val="2"/>
          <w:sz w:val="24"/>
          <w:szCs w:val="24"/>
        </w:rPr>
        <w:t>es</w:t>
      </w:r>
      <w:r w:rsidRPr="00111747">
        <w:rPr>
          <w:rFonts w:ascii="Arial" w:hAnsi="Arial" w:cs="Arial"/>
          <w:kern w:val="2"/>
          <w:sz w:val="24"/>
          <w:szCs w:val="24"/>
        </w:rPr>
        <w:t xml:space="preserve"> forma</w:t>
      </w:r>
      <w:r w:rsidR="00BB68C2" w:rsidRPr="00111747">
        <w:rPr>
          <w:rFonts w:ascii="Arial" w:hAnsi="Arial" w:cs="Arial"/>
          <w:kern w:val="2"/>
          <w:sz w:val="24"/>
          <w:szCs w:val="24"/>
        </w:rPr>
        <w:t>mos</w:t>
      </w:r>
      <w:r w:rsidRPr="00111747">
        <w:rPr>
          <w:rFonts w:ascii="Arial" w:hAnsi="Arial" w:cs="Arial"/>
          <w:kern w:val="2"/>
          <w:sz w:val="24"/>
          <w:szCs w:val="24"/>
        </w:rPr>
        <w:t xml:space="preserve"> parte </w:t>
      </w:r>
      <w:r w:rsidR="00BB68C2" w:rsidRPr="00111747">
        <w:rPr>
          <w:rFonts w:ascii="Arial" w:hAnsi="Arial" w:cs="Arial"/>
          <w:kern w:val="2"/>
          <w:sz w:val="24"/>
          <w:szCs w:val="24"/>
        </w:rPr>
        <w:t xml:space="preserve">de </w:t>
      </w:r>
      <w:r w:rsidR="00494734" w:rsidRPr="00111747">
        <w:rPr>
          <w:rFonts w:ascii="Arial" w:hAnsi="Arial" w:cs="Arial"/>
          <w:b/>
          <w:color w:val="FF0000"/>
          <w:kern w:val="2"/>
          <w:sz w:val="24"/>
          <w:szCs w:val="24"/>
        </w:rPr>
        <w:t>(puesto o cargo que desempeñan)</w:t>
      </w:r>
      <w:r w:rsidR="00BB68C2" w:rsidRPr="00111747">
        <w:rPr>
          <w:rFonts w:ascii="Arial" w:hAnsi="Arial" w:cs="Arial"/>
          <w:kern w:val="2"/>
          <w:sz w:val="24"/>
          <w:szCs w:val="24"/>
        </w:rPr>
        <w:t xml:space="preserve"> ante </w:t>
      </w:r>
      <w:r w:rsidR="00494734" w:rsidRPr="00111747">
        <w:rPr>
          <w:rFonts w:ascii="Arial" w:hAnsi="Arial" w:cs="Arial"/>
          <w:kern w:val="2"/>
          <w:sz w:val="24"/>
          <w:szCs w:val="24"/>
        </w:rPr>
        <w:t>las responsables</w:t>
      </w:r>
      <w:r w:rsidR="00BB68C2" w:rsidRPr="00111747">
        <w:rPr>
          <w:rFonts w:ascii="Arial" w:hAnsi="Arial" w:cs="Arial"/>
          <w:kern w:val="2"/>
          <w:sz w:val="24"/>
          <w:szCs w:val="24"/>
        </w:rPr>
        <w:t>, ya que tenemos</w:t>
      </w:r>
      <w:r w:rsidRPr="00111747">
        <w:rPr>
          <w:rFonts w:ascii="Arial" w:hAnsi="Arial" w:cs="Arial"/>
          <w:kern w:val="2"/>
          <w:sz w:val="24"/>
          <w:szCs w:val="24"/>
        </w:rPr>
        <w:t xml:space="preserve"> el temor fundado de que se ponga en riesgo </w:t>
      </w:r>
      <w:r w:rsidR="00BB68C2" w:rsidRPr="00111747">
        <w:rPr>
          <w:rFonts w:ascii="Arial" w:hAnsi="Arial" w:cs="Arial"/>
          <w:kern w:val="2"/>
          <w:sz w:val="24"/>
          <w:szCs w:val="24"/>
        </w:rPr>
        <w:t>nuestro</w:t>
      </w:r>
      <w:r w:rsidRPr="00111747">
        <w:rPr>
          <w:rFonts w:ascii="Arial" w:hAnsi="Arial" w:cs="Arial"/>
          <w:kern w:val="2"/>
          <w:sz w:val="24"/>
          <w:szCs w:val="24"/>
        </w:rPr>
        <w:t xml:space="preserve"> derecho a </w:t>
      </w:r>
      <w:r w:rsidR="00BB68C2" w:rsidRPr="00111747">
        <w:rPr>
          <w:rFonts w:ascii="Arial" w:hAnsi="Arial" w:cs="Arial"/>
          <w:kern w:val="2"/>
          <w:sz w:val="24"/>
          <w:szCs w:val="24"/>
        </w:rPr>
        <w:t>la salud y a</w:t>
      </w:r>
      <w:r w:rsidRPr="00111747">
        <w:rPr>
          <w:rFonts w:ascii="Arial" w:hAnsi="Arial" w:cs="Arial"/>
          <w:kern w:val="2"/>
          <w:sz w:val="24"/>
          <w:szCs w:val="24"/>
        </w:rPr>
        <w:t xml:space="preserve"> la vida, establecidos en el artículo 1ero y 4º Constitucionales.</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spacing w:line="360" w:lineRule="auto"/>
        <w:ind w:firstLine="708"/>
        <w:jc w:val="both"/>
        <w:rPr>
          <w:rFonts w:ascii="Arial" w:hAnsi="Arial" w:cs="Arial"/>
          <w:kern w:val="2"/>
          <w:sz w:val="24"/>
          <w:szCs w:val="24"/>
        </w:rPr>
      </w:pPr>
      <w:r w:rsidRPr="00111747">
        <w:rPr>
          <w:rFonts w:ascii="Arial" w:hAnsi="Arial" w:cs="Arial"/>
          <w:kern w:val="2"/>
          <w:sz w:val="24"/>
          <w:szCs w:val="24"/>
        </w:rPr>
        <w:t xml:space="preserve">En este sentido, el H. Juez de Distrito no debe dejar de observar que por el momento que actualmente nuestro Estado está atravesando, no existe mayor prioridad que maximizar en el ámbito de aplicación el derecho a la salud y a la vida de </w:t>
      </w:r>
      <w:r w:rsidR="008F0DC6" w:rsidRPr="00111747">
        <w:rPr>
          <w:rFonts w:ascii="Arial" w:hAnsi="Arial" w:cs="Arial"/>
          <w:kern w:val="2"/>
          <w:sz w:val="24"/>
          <w:szCs w:val="24"/>
        </w:rPr>
        <w:t>los aquí quejoso</w:t>
      </w:r>
      <w:r w:rsidR="00FE35E8" w:rsidRPr="00111747">
        <w:rPr>
          <w:rFonts w:ascii="Arial" w:hAnsi="Arial" w:cs="Arial"/>
          <w:kern w:val="2"/>
          <w:sz w:val="24"/>
          <w:szCs w:val="24"/>
        </w:rPr>
        <w:t>s</w:t>
      </w:r>
      <w:r w:rsidRPr="00111747">
        <w:rPr>
          <w:rFonts w:ascii="Arial" w:hAnsi="Arial" w:cs="Arial"/>
          <w:kern w:val="2"/>
          <w:sz w:val="24"/>
          <w:szCs w:val="24"/>
        </w:rPr>
        <w:t xml:space="preserve">, y bajo esta óptica, el deber de </w:t>
      </w:r>
      <w:r w:rsidR="00FE35E8" w:rsidRPr="00111747">
        <w:rPr>
          <w:rFonts w:ascii="Arial" w:hAnsi="Arial" w:cs="Arial"/>
          <w:kern w:val="2"/>
          <w:sz w:val="24"/>
          <w:szCs w:val="24"/>
        </w:rPr>
        <w:t>dictar las medidas y planes sanitarios necesarios y pertinentes para la terminación o modificación de la su</w:t>
      </w:r>
      <w:r w:rsidR="008F0DC6" w:rsidRPr="00111747">
        <w:rPr>
          <w:rFonts w:ascii="Arial" w:hAnsi="Arial" w:cs="Arial"/>
          <w:kern w:val="2"/>
          <w:sz w:val="24"/>
          <w:szCs w:val="24"/>
        </w:rPr>
        <w:t>spensión de las referidas autoridades</w:t>
      </w:r>
      <w:r w:rsidRPr="00111747">
        <w:rPr>
          <w:rFonts w:ascii="Arial" w:hAnsi="Arial" w:cs="Arial"/>
          <w:kern w:val="2"/>
          <w:sz w:val="24"/>
          <w:szCs w:val="24"/>
        </w:rPr>
        <w:t>, y estar en posibilidades de prevenir y mitigar la propagación del coronavirus.</w:t>
      </w:r>
    </w:p>
    <w:p w:rsidR="00F141AD" w:rsidRPr="00111747" w:rsidRDefault="00F141AD" w:rsidP="00111747">
      <w:pPr>
        <w:spacing w:line="360" w:lineRule="auto"/>
        <w:ind w:firstLine="708"/>
        <w:jc w:val="both"/>
        <w:rPr>
          <w:rFonts w:ascii="Arial" w:hAnsi="Arial" w:cs="Arial"/>
          <w:kern w:val="2"/>
          <w:sz w:val="24"/>
          <w:szCs w:val="24"/>
        </w:rPr>
      </w:pPr>
    </w:p>
    <w:p w:rsidR="00F141AD" w:rsidRPr="00111747" w:rsidRDefault="00F141AD" w:rsidP="00111747">
      <w:pPr>
        <w:spacing w:line="360" w:lineRule="auto"/>
        <w:ind w:firstLine="708"/>
        <w:jc w:val="both"/>
        <w:rPr>
          <w:rFonts w:ascii="Arial" w:hAnsi="Arial" w:cs="Arial"/>
          <w:kern w:val="2"/>
          <w:sz w:val="24"/>
          <w:szCs w:val="24"/>
        </w:rPr>
      </w:pPr>
      <w:r w:rsidRPr="00111747">
        <w:rPr>
          <w:rFonts w:ascii="Arial" w:hAnsi="Arial" w:cs="Arial"/>
          <w:kern w:val="2"/>
          <w:sz w:val="24"/>
          <w:szCs w:val="24"/>
        </w:rPr>
        <w:t xml:space="preserve">Es por ello, que desde este momento se solicita al Juez en turno, que en ámbito de su amplia facultad discrecional, determine las medidas necesarias e indispensables para la atención de la primera y principal responsabilidad de los Gobiernos Estatales y Federales, como lo es el proteger la integridad física y dignidad de las personas que en </w:t>
      </w:r>
      <w:r w:rsidRPr="00111747">
        <w:rPr>
          <w:rFonts w:ascii="Arial" w:hAnsi="Arial" w:cs="Arial"/>
          <w:kern w:val="2"/>
          <w:sz w:val="24"/>
          <w:szCs w:val="24"/>
        </w:rPr>
        <w:lastRenderedPageBreak/>
        <w:t xml:space="preserve">este momento, nos encontramos corriendo el riesgo de ser contagiados por el virus COVID-19, y con ello, aumentar en gran medida aún más el número de contagios y el índice de mortalidad derivado de la falta de </w:t>
      </w:r>
      <w:r w:rsidR="0086702F" w:rsidRPr="00111747">
        <w:rPr>
          <w:rFonts w:ascii="Arial" w:hAnsi="Arial" w:cs="Arial"/>
          <w:kern w:val="2"/>
          <w:sz w:val="24"/>
          <w:szCs w:val="24"/>
        </w:rPr>
        <w:t>medidas y planes sanitarios</w:t>
      </w:r>
      <w:r w:rsidRPr="00111747">
        <w:rPr>
          <w:rFonts w:ascii="Arial" w:hAnsi="Arial" w:cs="Arial"/>
          <w:kern w:val="2"/>
          <w:sz w:val="24"/>
          <w:szCs w:val="24"/>
        </w:rPr>
        <w:t>, que permita a l</w:t>
      </w:r>
      <w:r w:rsidR="008F0DC6" w:rsidRPr="00111747">
        <w:rPr>
          <w:rFonts w:ascii="Arial" w:hAnsi="Arial" w:cs="Arial"/>
          <w:kern w:val="2"/>
          <w:sz w:val="24"/>
          <w:szCs w:val="24"/>
        </w:rPr>
        <w:t>o</w:t>
      </w:r>
      <w:r w:rsidR="0086702F" w:rsidRPr="00111747">
        <w:rPr>
          <w:rFonts w:ascii="Arial" w:hAnsi="Arial" w:cs="Arial"/>
          <w:kern w:val="2"/>
          <w:sz w:val="24"/>
          <w:szCs w:val="24"/>
        </w:rPr>
        <w:t>s</w:t>
      </w:r>
      <w:r w:rsidR="008F0DC6" w:rsidRPr="00111747">
        <w:rPr>
          <w:rFonts w:ascii="Arial" w:hAnsi="Arial" w:cs="Arial"/>
          <w:kern w:val="2"/>
          <w:sz w:val="24"/>
          <w:szCs w:val="24"/>
        </w:rPr>
        <w:t xml:space="preserve"> suscrito</w:t>
      </w:r>
      <w:r w:rsidR="0086702F" w:rsidRPr="00111747">
        <w:rPr>
          <w:rFonts w:ascii="Arial" w:hAnsi="Arial" w:cs="Arial"/>
          <w:kern w:val="2"/>
          <w:sz w:val="24"/>
          <w:szCs w:val="24"/>
        </w:rPr>
        <w:t>s contar con</w:t>
      </w:r>
      <w:r w:rsidRPr="00111747">
        <w:rPr>
          <w:rFonts w:ascii="Arial" w:hAnsi="Arial" w:cs="Arial"/>
          <w:kern w:val="2"/>
          <w:sz w:val="24"/>
          <w:szCs w:val="24"/>
        </w:rPr>
        <w:t xml:space="preserve"> las medidas y planes necesarios para la protección de la salud y de la vida</w:t>
      </w:r>
      <w:r w:rsidR="0086702F" w:rsidRPr="00111747">
        <w:rPr>
          <w:rFonts w:ascii="Arial" w:hAnsi="Arial" w:cs="Arial"/>
          <w:kern w:val="2"/>
          <w:sz w:val="24"/>
          <w:szCs w:val="24"/>
        </w:rPr>
        <w:t>.</w:t>
      </w:r>
    </w:p>
    <w:p w:rsidR="00F141AD" w:rsidRPr="00111747" w:rsidRDefault="00F141AD" w:rsidP="00111747">
      <w:pPr>
        <w:spacing w:line="360" w:lineRule="auto"/>
        <w:ind w:firstLine="708"/>
        <w:jc w:val="both"/>
        <w:rPr>
          <w:rFonts w:ascii="Arial" w:hAnsi="Arial" w:cs="Arial"/>
          <w:sz w:val="24"/>
          <w:szCs w:val="24"/>
        </w:rPr>
      </w:pPr>
    </w:p>
    <w:p w:rsidR="00F141AD" w:rsidRPr="00111747" w:rsidRDefault="00F141AD" w:rsidP="00111747">
      <w:pPr>
        <w:spacing w:line="360" w:lineRule="auto"/>
        <w:ind w:firstLine="720"/>
        <w:jc w:val="both"/>
        <w:rPr>
          <w:rFonts w:ascii="Arial" w:hAnsi="Arial" w:cs="Arial"/>
          <w:sz w:val="24"/>
          <w:szCs w:val="24"/>
        </w:rPr>
      </w:pPr>
      <w:r w:rsidRPr="00111747">
        <w:rPr>
          <w:rFonts w:ascii="Arial" w:hAnsi="Arial" w:cs="Arial"/>
          <w:sz w:val="24"/>
          <w:szCs w:val="24"/>
        </w:rPr>
        <w:t>Ahora bien, es importante señalar que tratándose de materia de salud y en virtud de que el acto que se reclama trasciende a la figura de</w:t>
      </w:r>
      <w:r w:rsidR="00494734" w:rsidRPr="00111747">
        <w:rPr>
          <w:rFonts w:ascii="Arial" w:hAnsi="Arial" w:cs="Arial"/>
          <w:sz w:val="24"/>
          <w:szCs w:val="24"/>
        </w:rPr>
        <w:t xml:space="preserve"> </w:t>
      </w:r>
      <w:r w:rsidRPr="00111747">
        <w:rPr>
          <w:rFonts w:ascii="Arial" w:hAnsi="Arial" w:cs="Arial"/>
          <w:sz w:val="24"/>
          <w:szCs w:val="24"/>
        </w:rPr>
        <w:t>l</w:t>
      </w:r>
      <w:r w:rsidR="0066628F" w:rsidRPr="00111747">
        <w:rPr>
          <w:rFonts w:ascii="Arial" w:hAnsi="Arial" w:cs="Arial"/>
          <w:sz w:val="24"/>
          <w:szCs w:val="24"/>
        </w:rPr>
        <w:t>os quejoso</w:t>
      </w:r>
      <w:r w:rsidR="00747AEE" w:rsidRPr="00111747">
        <w:rPr>
          <w:rFonts w:ascii="Arial" w:hAnsi="Arial" w:cs="Arial"/>
          <w:sz w:val="24"/>
          <w:szCs w:val="24"/>
        </w:rPr>
        <w:t>s</w:t>
      </w:r>
      <w:r w:rsidRPr="00111747">
        <w:rPr>
          <w:rFonts w:ascii="Arial" w:hAnsi="Arial" w:cs="Arial"/>
          <w:sz w:val="24"/>
          <w:szCs w:val="24"/>
        </w:rPr>
        <w:t xml:space="preserve"> y se encuentra beneficiando a otras personas, se debe otorgar una reinterpretación al principio de relatividad, en el sentido de que por tratarse de un tema que atañe los derechos de salud y la vida de </w:t>
      </w:r>
      <w:r w:rsidR="0066628F" w:rsidRPr="00111747">
        <w:rPr>
          <w:rFonts w:ascii="Arial" w:hAnsi="Arial" w:cs="Arial"/>
          <w:sz w:val="24"/>
          <w:szCs w:val="24"/>
        </w:rPr>
        <w:t>los recurrentes</w:t>
      </w:r>
      <w:r w:rsidRPr="00111747">
        <w:rPr>
          <w:rFonts w:ascii="Arial" w:hAnsi="Arial" w:cs="Arial"/>
          <w:sz w:val="24"/>
          <w:szCs w:val="24"/>
        </w:rPr>
        <w:t>, que para los efectos del presente juicio de amparo, el resultado pudiera llegar a trascender en un beneficio para la sociedad, se debe atender en estricto apega a</w:t>
      </w:r>
      <w:r w:rsidR="00494734" w:rsidRPr="00111747">
        <w:rPr>
          <w:rFonts w:ascii="Arial" w:hAnsi="Arial" w:cs="Arial"/>
          <w:sz w:val="24"/>
          <w:szCs w:val="24"/>
        </w:rPr>
        <w:t xml:space="preserve"> </w:t>
      </w:r>
      <w:r w:rsidRPr="00111747">
        <w:rPr>
          <w:rFonts w:ascii="Arial" w:hAnsi="Arial" w:cs="Arial"/>
          <w:sz w:val="24"/>
          <w:szCs w:val="24"/>
        </w:rPr>
        <w:t>la maximización de un derecho humano que el día de hoy, y de continuarse, estaría vulnerando y poniendo en riesgo la salud y la vida de l</w:t>
      </w:r>
      <w:r w:rsidR="0066628F" w:rsidRPr="00111747">
        <w:rPr>
          <w:rFonts w:ascii="Arial" w:hAnsi="Arial" w:cs="Arial"/>
          <w:sz w:val="24"/>
          <w:szCs w:val="24"/>
        </w:rPr>
        <w:t>o</w:t>
      </w:r>
      <w:r w:rsidR="00747AEE" w:rsidRPr="00111747">
        <w:rPr>
          <w:rFonts w:ascii="Arial" w:hAnsi="Arial" w:cs="Arial"/>
          <w:sz w:val="24"/>
          <w:szCs w:val="24"/>
        </w:rPr>
        <w:t>s</w:t>
      </w:r>
      <w:r w:rsidR="00494734" w:rsidRPr="00111747">
        <w:rPr>
          <w:rFonts w:ascii="Arial" w:hAnsi="Arial" w:cs="Arial"/>
          <w:sz w:val="24"/>
          <w:szCs w:val="24"/>
        </w:rPr>
        <w:t xml:space="preserve"> </w:t>
      </w:r>
      <w:r w:rsidRPr="00111747">
        <w:rPr>
          <w:rFonts w:ascii="Arial" w:hAnsi="Arial" w:cs="Arial"/>
          <w:sz w:val="24"/>
          <w:szCs w:val="24"/>
        </w:rPr>
        <w:t>recurrente</w:t>
      </w:r>
      <w:r w:rsidR="00747AEE" w:rsidRPr="00111747">
        <w:rPr>
          <w:rFonts w:ascii="Arial" w:hAnsi="Arial" w:cs="Arial"/>
          <w:sz w:val="24"/>
          <w:szCs w:val="24"/>
        </w:rPr>
        <w:t>s</w:t>
      </w:r>
      <w:r w:rsidRPr="00111747">
        <w:rPr>
          <w:rFonts w:ascii="Arial" w:hAnsi="Arial" w:cs="Arial"/>
          <w:sz w:val="24"/>
          <w:szCs w:val="24"/>
        </w:rPr>
        <w:t>. Tiene aplicación la siguiente Tesis Jurisprudencial.</w:t>
      </w:r>
    </w:p>
    <w:p w:rsidR="00F141AD" w:rsidRPr="00111747" w:rsidRDefault="00F141AD" w:rsidP="00111747">
      <w:pPr>
        <w:spacing w:line="360" w:lineRule="auto"/>
        <w:ind w:firstLine="720"/>
        <w:jc w:val="both"/>
        <w:rPr>
          <w:rFonts w:ascii="Arial" w:hAnsi="Arial" w:cs="Arial"/>
          <w:sz w:val="24"/>
          <w:szCs w:val="24"/>
        </w:rPr>
      </w:pPr>
    </w:p>
    <w:p w:rsidR="00F141AD" w:rsidRPr="00111747" w:rsidRDefault="00F141AD" w:rsidP="00111747">
      <w:pPr>
        <w:spacing w:line="360" w:lineRule="auto"/>
        <w:ind w:left="851" w:right="1422"/>
        <w:jc w:val="both"/>
        <w:rPr>
          <w:rFonts w:ascii="Arial" w:hAnsi="Arial" w:cs="Arial"/>
          <w:b/>
          <w:i/>
          <w:sz w:val="24"/>
          <w:szCs w:val="24"/>
        </w:rPr>
      </w:pPr>
      <w:r w:rsidRPr="00111747">
        <w:rPr>
          <w:rFonts w:ascii="Arial" w:hAnsi="Arial" w:cs="Arial"/>
          <w:b/>
          <w:i/>
          <w:sz w:val="24"/>
          <w:szCs w:val="24"/>
        </w:rPr>
        <w:t>PRINCIPIO DE RELATIVIDAD. SU REINTERPRETACIÓN A PARTIR DE LA REFORMA CONSTITUCIONAL DE 10 DE JUNIO DE 2011.</w:t>
      </w:r>
    </w:p>
    <w:p w:rsidR="00494734" w:rsidRPr="00111747" w:rsidRDefault="00494734" w:rsidP="00111747">
      <w:pPr>
        <w:spacing w:line="360" w:lineRule="auto"/>
        <w:ind w:left="851" w:right="1422"/>
        <w:jc w:val="both"/>
        <w:rPr>
          <w:rFonts w:ascii="Arial" w:hAnsi="Arial" w:cs="Arial"/>
          <w:b/>
          <w:i/>
          <w:sz w:val="24"/>
          <w:szCs w:val="24"/>
        </w:rPr>
      </w:pPr>
    </w:p>
    <w:p w:rsidR="00F141AD" w:rsidRPr="00111747" w:rsidRDefault="00F141AD" w:rsidP="00111747">
      <w:pPr>
        <w:spacing w:line="360" w:lineRule="auto"/>
        <w:ind w:firstLine="708"/>
        <w:jc w:val="both"/>
        <w:rPr>
          <w:rFonts w:ascii="Arial" w:hAnsi="Arial" w:cs="Arial"/>
          <w:sz w:val="24"/>
          <w:szCs w:val="24"/>
          <w:lang w:val="es-ES"/>
        </w:rPr>
      </w:pPr>
      <w:r w:rsidRPr="00111747">
        <w:rPr>
          <w:rFonts w:ascii="Arial" w:hAnsi="Arial" w:cs="Arial"/>
          <w:sz w:val="24"/>
          <w:szCs w:val="24"/>
          <w:lang w:val="es-ES"/>
        </w:rPr>
        <w:t>Ahora bien, por lo que hace a la procedencia del presente juicio de amparo, se reitera que es procedente atendiendo a lo establecido por el artículo 15 de la Ley de Amparo y así como el diverso numeral 48 fracción IX y XII, del Acuerdo General del Pleno del Consejo de la Judicatura Federal, que reforma y establece las disposiciones en materia de actividad administrativa de los Órganos Jurisdiccionales, y el diverso artículo 22 Constitucional. Tales artículos establecen que se debe de considerar con carácter de urgente los juicios solicitados que tengan por naturaleza, conocer sobre actos que pongan en peligro la vida. Tal es el caso que acontece en el presente juicio, en virtud de que el acto que se reclama pretende frenar la comisión de actos que pongan en peligro la salud y la vida de la</w:t>
      </w:r>
      <w:r w:rsidR="00747AEE" w:rsidRPr="00111747">
        <w:rPr>
          <w:rFonts w:ascii="Arial" w:hAnsi="Arial" w:cs="Arial"/>
          <w:sz w:val="24"/>
          <w:szCs w:val="24"/>
          <w:lang w:val="es-ES"/>
        </w:rPr>
        <w:t>s</w:t>
      </w:r>
      <w:r w:rsidRPr="00111747">
        <w:rPr>
          <w:rFonts w:ascii="Arial" w:hAnsi="Arial" w:cs="Arial"/>
          <w:sz w:val="24"/>
          <w:szCs w:val="24"/>
          <w:lang w:val="es-ES"/>
        </w:rPr>
        <w:t xml:space="preserve"> quejosa</w:t>
      </w:r>
      <w:r w:rsidR="00747AEE" w:rsidRPr="00111747">
        <w:rPr>
          <w:rFonts w:ascii="Arial" w:hAnsi="Arial" w:cs="Arial"/>
          <w:sz w:val="24"/>
          <w:szCs w:val="24"/>
          <w:lang w:val="es-ES"/>
        </w:rPr>
        <w:t>s</w:t>
      </w:r>
      <w:r w:rsidRPr="00111747">
        <w:rPr>
          <w:rFonts w:ascii="Arial" w:hAnsi="Arial" w:cs="Arial"/>
          <w:sz w:val="24"/>
          <w:szCs w:val="24"/>
          <w:lang w:val="es-ES"/>
        </w:rPr>
        <w:t xml:space="preserve">, </w:t>
      </w:r>
      <w:r w:rsidR="00747AEE" w:rsidRPr="00111747">
        <w:rPr>
          <w:rFonts w:ascii="Arial" w:hAnsi="Arial" w:cs="Arial"/>
          <w:sz w:val="24"/>
          <w:szCs w:val="24"/>
          <w:lang w:val="es-ES"/>
        </w:rPr>
        <w:t>del personal que labora para la autoridad laboral, así como para los abogados postulantes y en general para toda persona que comparece ante dicho organismo</w:t>
      </w:r>
      <w:r w:rsidRPr="00111747">
        <w:rPr>
          <w:rFonts w:ascii="Arial" w:hAnsi="Arial" w:cs="Arial"/>
          <w:sz w:val="24"/>
          <w:szCs w:val="24"/>
          <w:lang w:val="es-ES"/>
        </w:rPr>
        <w:t xml:space="preserve">.  </w:t>
      </w:r>
    </w:p>
    <w:p w:rsidR="00F141AD" w:rsidRPr="00111747" w:rsidRDefault="00F141AD" w:rsidP="00111747">
      <w:pPr>
        <w:spacing w:line="360" w:lineRule="auto"/>
        <w:ind w:firstLine="708"/>
        <w:jc w:val="both"/>
        <w:rPr>
          <w:rFonts w:ascii="Arial" w:hAnsi="Arial" w:cs="Arial"/>
          <w:sz w:val="24"/>
          <w:szCs w:val="24"/>
          <w:lang w:val="es-ES"/>
        </w:rPr>
      </w:pPr>
    </w:p>
    <w:p w:rsidR="00F141AD" w:rsidRPr="00111747" w:rsidRDefault="00F141AD" w:rsidP="00111747">
      <w:pPr>
        <w:spacing w:line="360" w:lineRule="auto"/>
        <w:ind w:firstLine="708"/>
        <w:jc w:val="both"/>
        <w:rPr>
          <w:rFonts w:ascii="Arial" w:hAnsi="Arial" w:cs="Arial"/>
          <w:sz w:val="24"/>
          <w:szCs w:val="24"/>
          <w:lang w:val="es-ES"/>
        </w:rPr>
      </w:pPr>
      <w:r w:rsidRPr="00111747">
        <w:rPr>
          <w:rFonts w:ascii="Arial" w:hAnsi="Arial" w:cs="Arial"/>
          <w:sz w:val="24"/>
          <w:szCs w:val="24"/>
          <w:lang w:val="es-ES"/>
        </w:rPr>
        <w:t xml:space="preserve">Es por lo anterior, que en atención a lo establecido en el Acuerdo General </w:t>
      </w:r>
      <w:r w:rsidRPr="00111747">
        <w:rPr>
          <w:rFonts w:ascii="Arial" w:hAnsi="Arial" w:cs="Arial"/>
          <w:b/>
          <w:sz w:val="24"/>
          <w:szCs w:val="24"/>
          <w:lang w:val="es-ES"/>
        </w:rPr>
        <w:t>6/2020,</w:t>
      </w:r>
      <w:r w:rsidRPr="00111747">
        <w:rPr>
          <w:rFonts w:ascii="Arial" w:hAnsi="Arial" w:cs="Arial"/>
          <w:sz w:val="24"/>
          <w:szCs w:val="24"/>
          <w:lang w:val="es-ES"/>
        </w:rPr>
        <w:t xml:space="preserve"> del Pleno del Consejo de la Judicatura Federal, que reforma y adiciona el similar 4/2020, relativo a las medidas de contingencia en los Órganos jurisdiccionales por el Fenómeno de Salud Pública derivado del virus COVID-19, mismo que entró en vigor el pasado catorce de abril de dos mil veinte y derivado de la circunstancia para atender las medidas sanitarias emergentes relacionadas con el virus, se estableció que aunado a lo </w:t>
      </w:r>
      <w:r w:rsidRPr="00111747">
        <w:rPr>
          <w:rFonts w:ascii="Arial" w:hAnsi="Arial" w:cs="Arial"/>
          <w:sz w:val="24"/>
          <w:szCs w:val="24"/>
          <w:lang w:val="es-ES"/>
        </w:rPr>
        <w:lastRenderedPageBreak/>
        <w:t xml:space="preserve">establecido en el artículo 48 del Acuerdo General del Pleno del Consejo de la Judicatura que establece las disposiciones generales en la actividad de Materia Administrativa, se contemplarán e integraran como casos urgentes contemplándolos en la fracción XII, aquellos juicios en los que el acto reclamado implique: </w:t>
      </w:r>
    </w:p>
    <w:p w:rsidR="00F141AD" w:rsidRPr="00111747" w:rsidRDefault="00F141AD" w:rsidP="00111747">
      <w:pPr>
        <w:spacing w:line="360" w:lineRule="auto"/>
        <w:ind w:firstLine="708"/>
        <w:jc w:val="both"/>
        <w:rPr>
          <w:rFonts w:ascii="Arial" w:hAnsi="Arial" w:cs="Arial"/>
          <w:sz w:val="24"/>
          <w:szCs w:val="24"/>
          <w:lang w:val="es-ES"/>
        </w:rPr>
      </w:pPr>
    </w:p>
    <w:p w:rsidR="00F141AD" w:rsidRPr="00111747" w:rsidRDefault="00F141AD" w:rsidP="00111747">
      <w:pPr>
        <w:pStyle w:val="Prrafodelista"/>
        <w:numPr>
          <w:ilvl w:val="0"/>
          <w:numId w:val="5"/>
        </w:numPr>
        <w:spacing w:after="200" w:line="360" w:lineRule="auto"/>
        <w:jc w:val="both"/>
        <w:rPr>
          <w:rFonts w:ascii="Arial" w:hAnsi="Arial" w:cs="Arial"/>
          <w:sz w:val="24"/>
          <w:szCs w:val="24"/>
          <w:lang w:val="es-ES"/>
        </w:rPr>
      </w:pPr>
      <w:r w:rsidRPr="00111747">
        <w:rPr>
          <w:rFonts w:ascii="Arial" w:hAnsi="Arial" w:cs="Arial"/>
          <w:sz w:val="24"/>
          <w:szCs w:val="24"/>
          <w:lang w:val="es-ES"/>
        </w:rPr>
        <w:t xml:space="preserve">Partiendo de un análisis de los Derechos Humanos en juego, </w:t>
      </w:r>
    </w:p>
    <w:p w:rsidR="00F141AD" w:rsidRPr="00111747" w:rsidRDefault="00F141AD" w:rsidP="00111747">
      <w:pPr>
        <w:pStyle w:val="Prrafodelista"/>
        <w:numPr>
          <w:ilvl w:val="0"/>
          <w:numId w:val="5"/>
        </w:numPr>
        <w:spacing w:after="200" w:line="360" w:lineRule="auto"/>
        <w:jc w:val="both"/>
        <w:rPr>
          <w:rFonts w:ascii="Arial" w:hAnsi="Arial" w:cs="Arial"/>
          <w:sz w:val="24"/>
          <w:szCs w:val="24"/>
          <w:lang w:val="es-ES"/>
        </w:rPr>
      </w:pPr>
      <w:r w:rsidRPr="00111747">
        <w:rPr>
          <w:rFonts w:ascii="Arial" w:hAnsi="Arial" w:cs="Arial"/>
          <w:sz w:val="24"/>
          <w:szCs w:val="24"/>
          <w:lang w:val="es-ES"/>
        </w:rPr>
        <w:t>La trascendencia de su eventual transgresión,</w:t>
      </w:r>
    </w:p>
    <w:p w:rsidR="00F141AD" w:rsidRPr="00111747" w:rsidRDefault="00F141AD" w:rsidP="00111747">
      <w:pPr>
        <w:pStyle w:val="Prrafodelista"/>
        <w:numPr>
          <w:ilvl w:val="0"/>
          <w:numId w:val="5"/>
        </w:numPr>
        <w:spacing w:after="200" w:line="360" w:lineRule="auto"/>
        <w:jc w:val="both"/>
        <w:rPr>
          <w:rFonts w:ascii="Arial" w:hAnsi="Arial" w:cs="Arial"/>
          <w:sz w:val="24"/>
          <w:szCs w:val="24"/>
          <w:lang w:val="es-ES"/>
        </w:rPr>
      </w:pPr>
      <w:r w:rsidRPr="00111747">
        <w:rPr>
          <w:rFonts w:ascii="Arial" w:hAnsi="Arial" w:cs="Arial"/>
          <w:sz w:val="24"/>
          <w:szCs w:val="24"/>
          <w:lang w:val="es-ES"/>
        </w:rPr>
        <w:t xml:space="preserve">Las consecuencias que pudiera llegar a traer la espera de en la conclusión del periodo de contingencia. </w:t>
      </w:r>
    </w:p>
    <w:p w:rsidR="00F141AD" w:rsidRPr="00111747" w:rsidRDefault="00F141AD" w:rsidP="00111747">
      <w:pPr>
        <w:spacing w:line="360" w:lineRule="auto"/>
        <w:ind w:firstLine="708"/>
        <w:jc w:val="both"/>
        <w:rPr>
          <w:rFonts w:ascii="Arial" w:hAnsi="Arial" w:cs="Arial"/>
          <w:sz w:val="24"/>
          <w:szCs w:val="24"/>
          <w:lang w:val="es-ES"/>
        </w:rPr>
      </w:pPr>
    </w:p>
    <w:p w:rsidR="00F141AD" w:rsidRPr="00111747" w:rsidRDefault="00F141AD" w:rsidP="00111747">
      <w:pPr>
        <w:spacing w:line="360" w:lineRule="auto"/>
        <w:ind w:firstLine="708"/>
        <w:jc w:val="both"/>
        <w:rPr>
          <w:rFonts w:ascii="Arial" w:hAnsi="Arial" w:cs="Arial"/>
          <w:sz w:val="24"/>
          <w:szCs w:val="24"/>
          <w:lang w:val="es-ES"/>
        </w:rPr>
      </w:pPr>
      <w:r w:rsidRPr="00111747">
        <w:rPr>
          <w:rFonts w:ascii="Arial" w:hAnsi="Arial" w:cs="Arial"/>
          <w:sz w:val="24"/>
          <w:szCs w:val="24"/>
          <w:lang w:val="es-ES"/>
        </w:rPr>
        <w:t>En este tenor, es evidente que el presente juicio de amparo se ubica con exactitud en las tres hipótesis implementadas para la procedencia del caso urgente, toda vez que en primer lugar, los actos reclamados versan sobre la inminente vulneración a los DDHH de la salud y la vida, así como los diversos acceso efectivo a la justicia y seguridad jurídica consagrados en el artículo 14 y 16 de la Carta Magna; en segundo lugar, en virtud de que de no protegerse la vulneración a estos derechos, la trasgresión se reproduciría no únicamente a una transgresión a la</w:t>
      </w:r>
      <w:r w:rsidR="00741923" w:rsidRPr="00111747">
        <w:rPr>
          <w:rFonts w:ascii="Arial" w:hAnsi="Arial" w:cs="Arial"/>
          <w:sz w:val="24"/>
          <w:szCs w:val="24"/>
          <w:lang w:val="es-ES"/>
        </w:rPr>
        <w:t>s</w:t>
      </w:r>
      <w:r w:rsidRPr="00111747">
        <w:rPr>
          <w:rFonts w:ascii="Arial" w:hAnsi="Arial" w:cs="Arial"/>
          <w:sz w:val="24"/>
          <w:szCs w:val="24"/>
          <w:lang w:val="es-ES"/>
        </w:rPr>
        <w:t xml:space="preserve"> quejosa</w:t>
      </w:r>
      <w:r w:rsidR="00741923" w:rsidRPr="00111747">
        <w:rPr>
          <w:rFonts w:ascii="Arial" w:hAnsi="Arial" w:cs="Arial"/>
          <w:sz w:val="24"/>
          <w:szCs w:val="24"/>
          <w:lang w:val="es-ES"/>
        </w:rPr>
        <w:t>s</w:t>
      </w:r>
      <w:r w:rsidRPr="00111747">
        <w:rPr>
          <w:rFonts w:ascii="Arial" w:hAnsi="Arial" w:cs="Arial"/>
          <w:sz w:val="24"/>
          <w:szCs w:val="24"/>
          <w:lang w:val="es-ES"/>
        </w:rPr>
        <w:t xml:space="preserve"> si no consecuentemente a una vulneración a toda la colectividad; por último está vulneración personal de manera estricta traería consigo daños de imposible reparación que afectan al estado de protección máxima de los derechos consagrado en su conjunto por la Constitución y así también el deber del Estado de garantizar la aplicación de los mismos. </w:t>
      </w:r>
    </w:p>
    <w:p w:rsidR="00F141AD" w:rsidRPr="00111747" w:rsidRDefault="00F141AD" w:rsidP="00111747">
      <w:pPr>
        <w:spacing w:line="360" w:lineRule="auto"/>
        <w:ind w:firstLine="708"/>
        <w:jc w:val="both"/>
        <w:rPr>
          <w:rFonts w:ascii="Arial" w:hAnsi="Arial" w:cs="Arial"/>
          <w:sz w:val="24"/>
          <w:szCs w:val="24"/>
          <w:lang w:val="es-ES"/>
        </w:rPr>
      </w:pPr>
    </w:p>
    <w:p w:rsidR="00F141AD" w:rsidRPr="00111747" w:rsidRDefault="00F141AD" w:rsidP="001117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24"/>
          <w:szCs w:val="24"/>
        </w:rPr>
      </w:pPr>
      <w:r w:rsidRPr="00111747">
        <w:rPr>
          <w:rFonts w:ascii="Arial" w:hAnsi="Arial" w:cs="Arial"/>
          <w:sz w:val="24"/>
          <w:szCs w:val="24"/>
          <w:lang w:val="es-ES"/>
        </w:rPr>
        <w:tab/>
      </w:r>
      <w:r w:rsidRPr="00111747">
        <w:rPr>
          <w:rFonts w:ascii="Arial" w:hAnsi="Arial" w:cs="Arial"/>
          <w:sz w:val="24"/>
          <w:szCs w:val="24"/>
        </w:rPr>
        <w:t xml:space="preserve">Ahora bien, es importante hacer del conocimiento de su señoría, que el veintisiete de abril de dos mil veinte, el Pleno del Consejo de la Judicatura Federal emitió el Acuerdo General 08/2020, mismo que en el considerando Octavo manifiesta la importancia de asegurar la  existencia e implementación de vías que nos conduzcan al acceso a la justicia ante posibles violaciones de derechos humano, y en este tenor es importante sujetarse a lo dispuesto por diversos organismos internacionales protectores de derechos humanos, es así que se observa la incorporación de la resolución 01/2020 “Pandemia y Derechos Humanos en las Américas” emitida el diez de abril del año en curso por la Comisión Interamericana de Derechos Humanos, documento que en el numeral 32 del apartado denominado Estados de excepción, restricciones a las libertades fundamentales y Estado de Derecho, señala: </w:t>
      </w:r>
    </w:p>
    <w:p w:rsidR="00F141AD" w:rsidRPr="00111747" w:rsidRDefault="00F141AD" w:rsidP="001117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24"/>
          <w:szCs w:val="24"/>
        </w:rPr>
      </w:pPr>
    </w:p>
    <w:p w:rsidR="00F141AD" w:rsidRPr="00111747" w:rsidRDefault="00F141AD" w:rsidP="001117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851" w:right="616"/>
        <w:jc w:val="both"/>
        <w:rPr>
          <w:rFonts w:ascii="Arial" w:hAnsi="Arial" w:cs="Arial"/>
          <w:sz w:val="24"/>
          <w:szCs w:val="24"/>
        </w:rPr>
      </w:pPr>
      <w:r w:rsidRPr="00111747">
        <w:rPr>
          <w:rFonts w:ascii="Arial" w:hAnsi="Arial" w:cs="Arial"/>
          <w:sz w:val="24"/>
          <w:szCs w:val="24"/>
        </w:rPr>
        <w:t xml:space="preserve">“Asegurar el derecho de acceso a la información pública en el marco de la emergencia generada por el COVID-19 y no establecer limitaciones generales basadas en razones de seguridad u orden público. </w:t>
      </w:r>
      <w:r w:rsidRPr="00111747">
        <w:rPr>
          <w:rFonts w:ascii="Arial" w:hAnsi="Arial" w:cs="Arial"/>
          <w:b/>
          <w:bCs/>
          <w:i/>
          <w:iCs/>
          <w:sz w:val="24"/>
          <w:szCs w:val="24"/>
        </w:rPr>
        <w:t xml:space="preserve">Los órganos que garantizan este derecho y los sujetos obligados deben </w:t>
      </w:r>
      <w:r w:rsidRPr="00111747">
        <w:rPr>
          <w:rFonts w:ascii="Arial" w:hAnsi="Arial" w:cs="Arial"/>
          <w:b/>
          <w:bCs/>
          <w:i/>
          <w:iCs/>
          <w:sz w:val="24"/>
          <w:szCs w:val="24"/>
        </w:rPr>
        <w:lastRenderedPageBreak/>
        <w:t>otorgar prioridad a las solicitudes de acceso a la información relacionadas con la emergencia de salud pública,</w:t>
      </w:r>
      <w:r w:rsidRPr="00111747">
        <w:rPr>
          <w:rFonts w:ascii="Arial" w:hAnsi="Arial" w:cs="Arial"/>
          <w:sz w:val="24"/>
          <w:szCs w:val="24"/>
        </w:rPr>
        <w:t xml:space="preserve"> así como informar proactivamente, en formatos abiertos y de manera accesible a todos los grupos en situación de vulnerabilidad, de forma desagregada sobre los impactos de la pandemia y los gastos de emergencia, desagregados de acuerdo con las mejores prácticas internacionales. En los casos de postergación de los plazos de solicitudes de información en asuntos no vinculados a la pandemia, los Estados deberán fundamentar la negativa, establecer un espacio temporal para cumplir la obligación y admitir la apelación de estas resoluciones.”</w:t>
      </w:r>
    </w:p>
    <w:p w:rsidR="00F141AD" w:rsidRPr="00111747" w:rsidRDefault="00F141AD" w:rsidP="001117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24"/>
          <w:szCs w:val="24"/>
        </w:rPr>
      </w:pPr>
    </w:p>
    <w:p w:rsidR="00F141AD" w:rsidRPr="00111747" w:rsidRDefault="00F141AD" w:rsidP="001117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24"/>
          <w:szCs w:val="24"/>
        </w:rPr>
      </w:pPr>
      <w:r w:rsidRPr="00111747">
        <w:rPr>
          <w:rFonts w:ascii="Arial" w:hAnsi="Arial" w:cs="Arial"/>
          <w:sz w:val="24"/>
          <w:szCs w:val="24"/>
        </w:rPr>
        <w:tab/>
        <w:t xml:space="preserve">En este tenor, encontrándonos en un estado de excepcionalidad derivado de la emergencia sanitaria por el virus COVID-19, se hace imperativa la necesidad de modular la interpretación y alcance en la lectura de las acciones que puedan entenderse como una afectación a la garantía de gozar de un derecho humano, como lo es el de </w:t>
      </w:r>
      <w:r w:rsidR="00741923" w:rsidRPr="00111747">
        <w:rPr>
          <w:rFonts w:ascii="Arial" w:hAnsi="Arial" w:cs="Arial"/>
          <w:sz w:val="24"/>
          <w:szCs w:val="24"/>
        </w:rPr>
        <w:t xml:space="preserve">contar con las medidas sanitarias pertinentes, de lo contrario </w:t>
      </w:r>
      <w:r w:rsidRPr="00111747">
        <w:rPr>
          <w:rFonts w:ascii="Arial" w:hAnsi="Arial" w:cs="Arial"/>
          <w:sz w:val="24"/>
          <w:szCs w:val="24"/>
        </w:rPr>
        <w:t xml:space="preserve">podría generarse en una afectación de imposible reparación, teniéndose con esto no solo una violación misma del derecho subjetivo mencionado, sino también aparejada la del acceso a la justicia teniéndose que al ser demorada, se tenga como denegada. </w:t>
      </w:r>
    </w:p>
    <w:p w:rsidR="00F141AD" w:rsidRPr="00111747" w:rsidRDefault="00F141AD" w:rsidP="0011174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24"/>
          <w:szCs w:val="24"/>
        </w:rPr>
      </w:pPr>
    </w:p>
    <w:p w:rsidR="00F141AD" w:rsidRPr="00111747" w:rsidRDefault="00F141AD" w:rsidP="00111747">
      <w:pPr>
        <w:spacing w:line="360" w:lineRule="auto"/>
        <w:ind w:firstLine="708"/>
        <w:jc w:val="both"/>
        <w:rPr>
          <w:rFonts w:ascii="Arial" w:hAnsi="Arial" w:cs="Arial"/>
          <w:sz w:val="24"/>
          <w:szCs w:val="24"/>
          <w:lang w:val="es-ES"/>
        </w:rPr>
      </w:pPr>
      <w:r w:rsidRPr="00111747">
        <w:rPr>
          <w:rFonts w:ascii="Arial" w:hAnsi="Arial" w:cs="Arial"/>
          <w:sz w:val="24"/>
          <w:szCs w:val="24"/>
        </w:rPr>
        <w:tab/>
        <w:t>Como corolario, parafraseando la mencionada recomendación convencional, se requiere que los Estados protejan los derechos humanos atendiendo a las particulares necesidades de protección de las personas y que esta obligación involucra el deber de los Estados de organizar todo el aparato gubernamental y, en general, todas las estructuras a través de las cuales se manifiesta el ejercicio del poder público, de manera tal que sean capaces de asegurar jurídicamente el libre y pleno ejercicio de los derechos humanos.</w:t>
      </w:r>
    </w:p>
    <w:p w:rsidR="00F141AD" w:rsidRPr="00111747" w:rsidRDefault="00F141AD" w:rsidP="00111747">
      <w:pPr>
        <w:spacing w:line="360" w:lineRule="auto"/>
        <w:ind w:firstLine="708"/>
        <w:jc w:val="both"/>
        <w:rPr>
          <w:rFonts w:ascii="Arial" w:hAnsi="Arial" w:cs="Arial"/>
          <w:sz w:val="24"/>
          <w:szCs w:val="24"/>
          <w:lang w:val="es-ES"/>
        </w:rPr>
      </w:pPr>
    </w:p>
    <w:p w:rsidR="008810ED" w:rsidRPr="00111747" w:rsidRDefault="00F141AD" w:rsidP="00111747">
      <w:pPr>
        <w:spacing w:after="0" w:line="360" w:lineRule="auto"/>
        <w:ind w:firstLine="708"/>
        <w:jc w:val="both"/>
        <w:rPr>
          <w:rFonts w:ascii="Arial" w:hAnsi="Arial" w:cs="Arial"/>
          <w:sz w:val="24"/>
          <w:szCs w:val="24"/>
        </w:rPr>
      </w:pPr>
      <w:r w:rsidRPr="00111747">
        <w:rPr>
          <w:rFonts w:ascii="Arial" w:hAnsi="Arial" w:cs="Arial"/>
          <w:sz w:val="24"/>
          <w:szCs w:val="24"/>
          <w:lang w:val="es-ES"/>
        </w:rPr>
        <w:t xml:space="preserve">Es por todo lo anteriormente argüido, se actualiza la procedencia del presente juicio de amparo y se solicita a este Juez de Distrito, </w:t>
      </w:r>
      <w:r w:rsidR="000A5378" w:rsidRPr="00111747">
        <w:rPr>
          <w:rFonts w:ascii="Arial" w:hAnsi="Arial" w:cs="Arial"/>
          <w:sz w:val="24"/>
          <w:szCs w:val="24"/>
          <w:lang w:val="es-ES"/>
        </w:rPr>
        <w:t>que,</w:t>
      </w:r>
      <w:r w:rsidRPr="00111747">
        <w:rPr>
          <w:rFonts w:ascii="Arial" w:hAnsi="Arial" w:cs="Arial"/>
          <w:sz w:val="24"/>
          <w:szCs w:val="24"/>
          <w:lang w:val="es-ES"/>
        </w:rPr>
        <w:t xml:space="preserve"> en uso de facu</w:t>
      </w:r>
      <w:r w:rsidR="00741923" w:rsidRPr="00111747">
        <w:rPr>
          <w:rFonts w:ascii="Arial" w:hAnsi="Arial" w:cs="Arial"/>
          <w:sz w:val="24"/>
          <w:szCs w:val="24"/>
          <w:lang w:val="es-ES"/>
        </w:rPr>
        <w:t xml:space="preserve">ltad discrecional, garantice la </w:t>
      </w:r>
      <w:r w:rsidRPr="00111747">
        <w:rPr>
          <w:rFonts w:ascii="Arial" w:hAnsi="Arial" w:cs="Arial"/>
          <w:sz w:val="24"/>
          <w:szCs w:val="24"/>
          <w:lang w:val="es-ES"/>
        </w:rPr>
        <w:t xml:space="preserve">protección de los derechos humanos que se estiman vulnerados y por consecuencia dicte las medidas necesarias para que de manera inmediata se protejan los derechos de la vida y la salud, mediante la aplicación de un </w:t>
      </w:r>
      <w:r w:rsidRPr="00111747">
        <w:rPr>
          <w:rFonts w:ascii="Arial" w:hAnsi="Arial" w:cs="Arial"/>
          <w:b/>
          <w:sz w:val="24"/>
          <w:szCs w:val="24"/>
          <w:lang w:val="es-ES"/>
        </w:rPr>
        <w:t>acceso efectivo a la justicia.</w:t>
      </w:r>
    </w:p>
    <w:p w:rsidR="00FD62EA" w:rsidRPr="00111747" w:rsidRDefault="00FD62EA" w:rsidP="00111747">
      <w:pPr>
        <w:pStyle w:val="Textoindependiente2"/>
        <w:spacing w:line="360" w:lineRule="auto"/>
        <w:ind w:right="51"/>
        <w:rPr>
          <w:b/>
          <w:sz w:val="24"/>
        </w:rPr>
      </w:pPr>
    </w:p>
    <w:p w:rsidR="00160B3E" w:rsidRPr="00111747" w:rsidRDefault="00C5502B" w:rsidP="00111747">
      <w:pPr>
        <w:pStyle w:val="Textoindependiente2"/>
        <w:spacing w:line="360" w:lineRule="auto"/>
        <w:ind w:right="51" w:firstLine="708"/>
        <w:rPr>
          <w:b/>
          <w:sz w:val="24"/>
        </w:rPr>
      </w:pPr>
      <w:r w:rsidRPr="00111747">
        <w:rPr>
          <w:b/>
          <w:sz w:val="24"/>
        </w:rPr>
        <w:t>IX</w:t>
      </w:r>
      <w:r w:rsidR="00160B3E" w:rsidRPr="00111747">
        <w:rPr>
          <w:b/>
          <w:sz w:val="24"/>
        </w:rPr>
        <w:t>.- CONCEPTOS DE VIOLACIÓN</w:t>
      </w:r>
    </w:p>
    <w:p w:rsidR="00160B3E" w:rsidRPr="00111747" w:rsidRDefault="00160B3E" w:rsidP="00111747">
      <w:pPr>
        <w:pStyle w:val="Textoindependiente2"/>
        <w:spacing w:line="360" w:lineRule="auto"/>
        <w:ind w:right="51" w:firstLine="708"/>
        <w:rPr>
          <w:b/>
          <w:sz w:val="24"/>
        </w:rPr>
      </w:pPr>
    </w:p>
    <w:p w:rsidR="008F088D" w:rsidRPr="00111747" w:rsidRDefault="004D1128" w:rsidP="00111747">
      <w:pPr>
        <w:spacing w:line="360" w:lineRule="auto"/>
        <w:ind w:left="19" w:firstLine="689"/>
        <w:jc w:val="both"/>
        <w:rPr>
          <w:rFonts w:ascii="Arial" w:hAnsi="Arial" w:cs="Arial"/>
          <w:sz w:val="24"/>
          <w:szCs w:val="24"/>
        </w:rPr>
      </w:pPr>
      <w:r w:rsidRPr="00111747">
        <w:rPr>
          <w:rFonts w:ascii="Arial" w:eastAsia="Calibri" w:hAnsi="Arial" w:cs="Arial"/>
          <w:b/>
          <w:color w:val="000000" w:themeColor="text1"/>
          <w:kern w:val="2"/>
          <w:sz w:val="24"/>
          <w:szCs w:val="24"/>
        </w:rPr>
        <w:t>ÚNICO.-</w:t>
      </w:r>
      <w:r w:rsidR="008F088D" w:rsidRPr="00111747">
        <w:rPr>
          <w:rFonts w:ascii="Arial" w:hAnsi="Arial" w:cs="Arial"/>
          <w:sz w:val="24"/>
          <w:szCs w:val="24"/>
          <w:u w:val="single" w:color="000000"/>
        </w:rPr>
        <w:t>Causa violaciones y da</w:t>
      </w:r>
      <w:r w:rsidR="00B60F4D" w:rsidRPr="00111747">
        <w:rPr>
          <w:rFonts w:ascii="Arial" w:hAnsi="Arial" w:cs="Arial"/>
          <w:sz w:val="24"/>
          <w:szCs w:val="24"/>
          <w:u w:val="single" w:color="000000"/>
        </w:rPr>
        <w:t>ños de imposible reparación a los quejoso</w:t>
      </w:r>
      <w:r w:rsidR="008F088D" w:rsidRPr="00111747">
        <w:rPr>
          <w:rFonts w:ascii="Arial" w:hAnsi="Arial" w:cs="Arial"/>
          <w:sz w:val="24"/>
          <w:szCs w:val="24"/>
          <w:u w:val="single" w:color="000000"/>
        </w:rPr>
        <w:t xml:space="preserve">s la falta de medidas y protocolos sanitarios necesarias y pertinentes para la terminación o modificación de la suspensión de las actividades de </w:t>
      </w:r>
      <w:r w:rsidR="00494734" w:rsidRPr="00111747">
        <w:rPr>
          <w:rFonts w:ascii="Arial" w:hAnsi="Arial" w:cs="Arial"/>
          <w:b/>
          <w:color w:val="FF0000"/>
          <w:sz w:val="24"/>
          <w:szCs w:val="24"/>
        </w:rPr>
        <w:t xml:space="preserve">(Acuerdo, comunicado y/o </w:t>
      </w:r>
      <w:r w:rsidR="00494734" w:rsidRPr="00111747">
        <w:rPr>
          <w:rFonts w:ascii="Arial" w:hAnsi="Arial" w:cs="Arial"/>
          <w:b/>
          <w:color w:val="FF0000"/>
          <w:sz w:val="24"/>
          <w:szCs w:val="24"/>
        </w:rPr>
        <w:lastRenderedPageBreak/>
        <w:t>circular)</w:t>
      </w:r>
      <w:r w:rsidR="008F088D" w:rsidRPr="00111747">
        <w:rPr>
          <w:rFonts w:ascii="Arial" w:hAnsi="Arial" w:cs="Arial"/>
          <w:sz w:val="24"/>
          <w:szCs w:val="24"/>
          <w:u w:val="single" w:color="000000"/>
        </w:rPr>
        <w:t>,</w:t>
      </w:r>
      <w:r w:rsidR="008F088D" w:rsidRPr="00111747">
        <w:rPr>
          <w:rFonts w:ascii="Arial" w:hAnsi="Arial" w:cs="Arial"/>
          <w:sz w:val="24"/>
          <w:szCs w:val="24"/>
        </w:rPr>
        <w:t xml:space="preserve"> necesario para los </w:t>
      </w:r>
      <w:r w:rsidR="00494734" w:rsidRPr="00111747">
        <w:rPr>
          <w:rFonts w:ascii="Arial" w:hAnsi="Arial" w:cs="Arial"/>
          <w:b/>
          <w:color w:val="FF0000"/>
          <w:kern w:val="2"/>
          <w:sz w:val="24"/>
          <w:szCs w:val="24"/>
        </w:rPr>
        <w:t>(puesto o cargo que desempeñan)</w:t>
      </w:r>
      <w:r w:rsidR="008F088D" w:rsidRPr="00111747">
        <w:rPr>
          <w:rFonts w:ascii="Arial" w:hAnsi="Arial" w:cs="Arial"/>
          <w:sz w:val="24"/>
          <w:szCs w:val="24"/>
        </w:rPr>
        <w:t>, trabajadores que pertenecen a la red de la mencionada</w:t>
      </w:r>
      <w:r w:rsidR="00B60F4D" w:rsidRPr="00111747">
        <w:rPr>
          <w:rFonts w:ascii="Arial" w:hAnsi="Arial" w:cs="Arial"/>
          <w:sz w:val="24"/>
          <w:szCs w:val="24"/>
        </w:rPr>
        <w:t>s</w:t>
      </w:r>
      <w:r w:rsidR="00494734" w:rsidRPr="00111747">
        <w:rPr>
          <w:rFonts w:ascii="Arial" w:hAnsi="Arial" w:cs="Arial"/>
          <w:sz w:val="24"/>
          <w:szCs w:val="24"/>
        </w:rPr>
        <w:t xml:space="preserve"> </w:t>
      </w:r>
      <w:r w:rsidR="00B60F4D" w:rsidRPr="00111747">
        <w:rPr>
          <w:rFonts w:ascii="Arial" w:hAnsi="Arial" w:cs="Arial"/>
          <w:sz w:val="24"/>
          <w:szCs w:val="24"/>
        </w:rPr>
        <w:t>autoridades responsables</w:t>
      </w:r>
      <w:r w:rsidR="008F088D" w:rsidRPr="00111747">
        <w:rPr>
          <w:rFonts w:ascii="Arial" w:hAnsi="Arial" w:cs="Arial"/>
          <w:sz w:val="24"/>
          <w:szCs w:val="24"/>
        </w:rPr>
        <w:t>, así como de toda persona que comparezca a las instalaciones de dicho organismo, ocasionando con esto la vulneración del derecho a la vida y al derecho a la salud, tanto de</w:t>
      </w:r>
      <w:r w:rsidR="00494734" w:rsidRPr="00111747">
        <w:rPr>
          <w:rFonts w:ascii="Arial" w:hAnsi="Arial" w:cs="Arial"/>
          <w:sz w:val="24"/>
          <w:szCs w:val="24"/>
        </w:rPr>
        <w:t xml:space="preserve"> </w:t>
      </w:r>
      <w:r w:rsidR="008F088D" w:rsidRPr="00111747">
        <w:rPr>
          <w:rFonts w:ascii="Arial" w:hAnsi="Arial" w:cs="Arial"/>
          <w:sz w:val="24"/>
          <w:szCs w:val="24"/>
        </w:rPr>
        <w:t>los</w:t>
      </w:r>
      <w:r w:rsidR="00494734" w:rsidRPr="00111747">
        <w:rPr>
          <w:rFonts w:ascii="Arial" w:hAnsi="Arial" w:cs="Arial"/>
          <w:b/>
          <w:color w:val="FF0000"/>
          <w:kern w:val="2"/>
          <w:sz w:val="24"/>
          <w:szCs w:val="24"/>
        </w:rPr>
        <w:t>(puesto o cargo que desempeñan)</w:t>
      </w:r>
      <w:r w:rsidR="008F088D" w:rsidRPr="00111747">
        <w:rPr>
          <w:rFonts w:ascii="Arial" w:hAnsi="Arial" w:cs="Arial"/>
          <w:sz w:val="24"/>
          <w:szCs w:val="24"/>
        </w:rPr>
        <w:t xml:space="preserve">, como de toda persona que </w:t>
      </w:r>
      <w:r w:rsidR="00B60F4D" w:rsidRPr="00111747">
        <w:rPr>
          <w:rFonts w:ascii="Arial" w:hAnsi="Arial" w:cs="Arial"/>
          <w:sz w:val="24"/>
          <w:szCs w:val="24"/>
        </w:rPr>
        <w:t>labora para la autoridades</w:t>
      </w:r>
      <w:r w:rsidR="008F088D" w:rsidRPr="00111747">
        <w:rPr>
          <w:rFonts w:ascii="Arial" w:hAnsi="Arial" w:cs="Arial"/>
          <w:sz w:val="24"/>
          <w:szCs w:val="24"/>
        </w:rPr>
        <w:t>. Se acredita tal afectació</w:t>
      </w:r>
      <w:r w:rsidR="00B60F4D" w:rsidRPr="00111747">
        <w:rPr>
          <w:rFonts w:ascii="Arial" w:hAnsi="Arial" w:cs="Arial"/>
          <w:sz w:val="24"/>
          <w:szCs w:val="24"/>
        </w:rPr>
        <w:t>n al momento que las</w:t>
      </w:r>
      <w:r w:rsidR="008F088D" w:rsidRPr="00111747">
        <w:rPr>
          <w:rFonts w:ascii="Arial" w:hAnsi="Arial" w:cs="Arial"/>
          <w:sz w:val="24"/>
          <w:szCs w:val="24"/>
        </w:rPr>
        <w:t xml:space="preserve"> responsables no han emitido las medidas o planes sanitarios necesarios, para prevenir y evitar la propagación del virus COVID-19, en las instalaciones de </w:t>
      </w:r>
      <w:r w:rsidR="00494734" w:rsidRPr="00111747">
        <w:rPr>
          <w:rFonts w:ascii="Arial" w:hAnsi="Arial" w:cs="Arial"/>
          <w:sz w:val="24"/>
          <w:szCs w:val="24"/>
        </w:rPr>
        <w:t>las responsables</w:t>
      </w:r>
      <w:r w:rsidR="008F088D" w:rsidRPr="00111747">
        <w:rPr>
          <w:rFonts w:ascii="Arial" w:hAnsi="Arial" w:cs="Arial"/>
          <w:sz w:val="24"/>
          <w:szCs w:val="24"/>
        </w:rPr>
        <w:t xml:space="preserve">, y con esta omisión se están violando los derechos humanos de protección a la vida y a la salud consagrados en los artículos 1 y 4 de la Constitución Política de los Estados Unidos Mexicanos, así como en los artículos </w:t>
      </w:r>
      <w:r w:rsidR="008F088D" w:rsidRPr="00111747">
        <w:rPr>
          <w:rFonts w:ascii="Arial" w:hAnsi="Arial" w:cs="Arial"/>
          <w:color w:val="000000"/>
          <w:sz w:val="24"/>
          <w:szCs w:val="24"/>
        </w:rPr>
        <w:t>1, 2, 3, 8, y 25 de la Declaración Universal de los Derechos Humanos, artículo 4 punto 1  Convención Americana Sobre Derechos Humanos, Adoptada en San José De Costa Rica, artículo 10 del Protocolo Adicional a la Convención Americana Sobre Derechos Humanos en Materia de Derechos Económicos, Sociales y Culturales "Protocolo de San Salvador" Adoptado en la Ciudad de San Salvador.</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color w:val="000000"/>
          <w:sz w:val="24"/>
          <w:szCs w:val="24"/>
        </w:rPr>
        <w:t xml:space="preserve">Se afirma lo anterior, ya que las autoridades señalas como responsables, han sido omisas en emitirlas medidas, protocolos, planes sanitarios para la terminación o modificación de la suspensión de la mencionada </w:t>
      </w:r>
      <w:r w:rsidR="00B60F4D" w:rsidRPr="00111747">
        <w:rPr>
          <w:rFonts w:ascii="Arial" w:hAnsi="Arial" w:cs="Arial"/>
          <w:color w:val="000000"/>
          <w:sz w:val="24"/>
          <w:szCs w:val="24"/>
        </w:rPr>
        <w:t>Autoridad</w:t>
      </w:r>
      <w:r w:rsidRPr="00111747">
        <w:rPr>
          <w:rFonts w:ascii="Arial" w:hAnsi="Arial" w:cs="Arial"/>
          <w:color w:val="000000"/>
          <w:sz w:val="24"/>
          <w:szCs w:val="24"/>
        </w:rPr>
        <w:t>, durante la emergencia sanitaria por el virus COVID-19, para prevenir y protege</w:t>
      </w:r>
      <w:r w:rsidR="00B7676A" w:rsidRPr="00111747">
        <w:rPr>
          <w:rFonts w:ascii="Arial" w:hAnsi="Arial" w:cs="Arial"/>
          <w:color w:val="000000"/>
          <w:sz w:val="24"/>
          <w:szCs w:val="24"/>
        </w:rPr>
        <w:t xml:space="preserve">r la salud de quienes pertenecemos a dicha autoridad como </w:t>
      </w:r>
      <w:r w:rsidR="00494734" w:rsidRPr="00111747">
        <w:rPr>
          <w:rFonts w:ascii="Arial" w:hAnsi="Arial" w:cs="Arial"/>
          <w:b/>
          <w:color w:val="FF0000"/>
          <w:kern w:val="2"/>
          <w:sz w:val="24"/>
          <w:szCs w:val="24"/>
        </w:rPr>
        <w:t>(puesto o cargo que desempeñan)</w:t>
      </w:r>
      <w:r w:rsidRPr="00111747">
        <w:rPr>
          <w:rFonts w:ascii="Arial" w:hAnsi="Arial" w:cs="Arial"/>
          <w:color w:val="000000"/>
          <w:sz w:val="24"/>
          <w:szCs w:val="24"/>
        </w:rPr>
        <w:t xml:space="preserve">, </w:t>
      </w:r>
      <w:r w:rsidR="00B7676A" w:rsidRPr="00111747">
        <w:rPr>
          <w:rFonts w:ascii="Arial" w:hAnsi="Arial" w:cs="Arial"/>
          <w:color w:val="000000"/>
          <w:sz w:val="24"/>
          <w:szCs w:val="24"/>
        </w:rPr>
        <w:t>así como el personal que labora de manera directa para la</w:t>
      </w:r>
      <w:r w:rsidR="00320522" w:rsidRPr="00111747">
        <w:rPr>
          <w:rFonts w:ascii="Arial" w:hAnsi="Arial" w:cs="Arial"/>
          <w:color w:val="000000"/>
          <w:sz w:val="24"/>
          <w:szCs w:val="24"/>
        </w:rPr>
        <w:t>s</w:t>
      </w:r>
      <w:r w:rsidR="00B7676A" w:rsidRPr="00111747">
        <w:rPr>
          <w:rFonts w:ascii="Arial" w:hAnsi="Arial" w:cs="Arial"/>
          <w:color w:val="000000"/>
          <w:sz w:val="24"/>
          <w:szCs w:val="24"/>
        </w:rPr>
        <w:t xml:space="preserve"> mencionada</w:t>
      </w:r>
      <w:r w:rsidR="00320522" w:rsidRPr="00111747">
        <w:rPr>
          <w:rFonts w:ascii="Arial" w:hAnsi="Arial" w:cs="Arial"/>
          <w:color w:val="000000"/>
          <w:sz w:val="24"/>
          <w:szCs w:val="24"/>
        </w:rPr>
        <w:t>s</w:t>
      </w:r>
      <w:r w:rsidR="00494734" w:rsidRPr="00111747">
        <w:rPr>
          <w:rFonts w:ascii="Arial" w:hAnsi="Arial" w:cs="Arial"/>
          <w:color w:val="000000"/>
          <w:sz w:val="24"/>
          <w:szCs w:val="24"/>
        </w:rPr>
        <w:t xml:space="preserve"> </w:t>
      </w:r>
      <w:r w:rsidR="00320522" w:rsidRPr="00111747">
        <w:rPr>
          <w:rFonts w:ascii="Arial" w:hAnsi="Arial" w:cs="Arial"/>
          <w:color w:val="000000"/>
          <w:sz w:val="24"/>
          <w:szCs w:val="24"/>
        </w:rPr>
        <w:t>responsables</w:t>
      </w:r>
      <w:r w:rsidR="00B7676A" w:rsidRPr="00111747">
        <w:rPr>
          <w:rFonts w:ascii="Arial" w:hAnsi="Arial" w:cs="Arial"/>
          <w:color w:val="000000"/>
          <w:sz w:val="24"/>
          <w:szCs w:val="24"/>
        </w:rPr>
        <w:t>, y</w:t>
      </w:r>
      <w:r w:rsidR="00494734" w:rsidRPr="00111747">
        <w:rPr>
          <w:rFonts w:ascii="Arial" w:hAnsi="Arial" w:cs="Arial"/>
          <w:color w:val="000000"/>
          <w:sz w:val="24"/>
          <w:szCs w:val="24"/>
        </w:rPr>
        <w:t xml:space="preserve"> </w:t>
      </w:r>
      <w:r w:rsidR="00B7676A" w:rsidRPr="00111747">
        <w:rPr>
          <w:rFonts w:ascii="Arial" w:hAnsi="Arial" w:cs="Arial"/>
          <w:color w:val="000000"/>
          <w:sz w:val="24"/>
          <w:szCs w:val="24"/>
        </w:rPr>
        <w:t>demás</w:t>
      </w:r>
      <w:r w:rsidRPr="00111747">
        <w:rPr>
          <w:rFonts w:ascii="Arial" w:hAnsi="Arial" w:cs="Arial"/>
          <w:color w:val="000000"/>
          <w:sz w:val="24"/>
          <w:szCs w:val="24"/>
        </w:rPr>
        <w:t xml:space="preserve"> personal de apoyo de las instituciones públicas, con lo cual se pone en peligro la integridad física y mental tanto de</w:t>
      </w:r>
      <w:r w:rsidR="00494734" w:rsidRPr="00111747">
        <w:rPr>
          <w:rFonts w:ascii="Arial" w:hAnsi="Arial" w:cs="Arial"/>
          <w:color w:val="000000"/>
          <w:sz w:val="24"/>
          <w:szCs w:val="24"/>
        </w:rPr>
        <w:t xml:space="preserve"> </w:t>
      </w:r>
      <w:r w:rsidRPr="00111747">
        <w:rPr>
          <w:rFonts w:ascii="Arial" w:hAnsi="Arial" w:cs="Arial"/>
          <w:color w:val="000000"/>
          <w:sz w:val="24"/>
          <w:szCs w:val="24"/>
        </w:rPr>
        <w:t>l</w:t>
      </w:r>
      <w:r w:rsidR="00B7676A" w:rsidRPr="00111747">
        <w:rPr>
          <w:rFonts w:ascii="Arial" w:hAnsi="Arial" w:cs="Arial"/>
          <w:color w:val="000000"/>
          <w:sz w:val="24"/>
          <w:szCs w:val="24"/>
        </w:rPr>
        <w:t>os</w:t>
      </w:r>
      <w:r w:rsidR="00494734" w:rsidRPr="00111747">
        <w:rPr>
          <w:rFonts w:ascii="Arial" w:hAnsi="Arial" w:cs="Arial"/>
          <w:color w:val="000000"/>
          <w:sz w:val="24"/>
          <w:szCs w:val="24"/>
        </w:rPr>
        <w:t xml:space="preserve"> </w:t>
      </w:r>
      <w:proofErr w:type="spellStart"/>
      <w:r w:rsidR="00494734" w:rsidRPr="00111747">
        <w:rPr>
          <w:rFonts w:ascii="Arial" w:hAnsi="Arial" w:cs="Arial"/>
          <w:color w:val="000000"/>
          <w:sz w:val="24"/>
          <w:szCs w:val="24"/>
        </w:rPr>
        <w:t>recurrentes</w:t>
      </w:r>
      <w:r w:rsidR="00320522" w:rsidRPr="00111747">
        <w:rPr>
          <w:rFonts w:ascii="Arial" w:hAnsi="Arial" w:cs="Arial"/>
          <w:color w:val="000000"/>
          <w:sz w:val="24"/>
          <w:szCs w:val="24"/>
        </w:rPr>
        <w:t>,</w:t>
      </w:r>
      <w:r w:rsidR="00B7676A" w:rsidRPr="00111747">
        <w:rPr>
          <w:rFonts w:ascii="Arial" w:hAnsi="Arial" w:cs="Arial"/>
          <w:color w:val="000000"/>
          <w:sz w:val="24"/>
          <w:szCs w:val="24"/>
        </w:rPr>
        <w:t>como</w:t>
      </w:r>
      <w:proofErr w:type="spellEnd"/>
      <w:r w:rsidR="00B7676A" w:rsidRPr="00111747">
        <w:rPr>
          <w:rFonts w:ascii="Arial" w:hAnsi="Arial" w:cs="Arial"/>
          <w:color w:val="000000"/>
          <w:sz w:val="24"/>
          <w:szCs w:val="24"/>
        </w:rPr>
        <w:t xml:space="preserve"> de toda persona que comparece a las instalac</w:t>
      </w:r>
      <w:r w:rsidR="00320522" w:rsidRPr="00111747">
        <w:rPr>
          <w:rFonts w:ascii="Arial" w:hAnsi="Arial" w:cs="Arial"/>
          <w:color w:val="000000"/>
          <w:sz w:val="24"/>
          <w:szCs w:val="24"/>
        </w:rPr>
        <w:t>iones de dicha autoridad</w:t>
      </w:r>
      <w:r w:rsidR="00B7676A" w:rsidRPr="00111747">
        <w:rPr>
          <w:rFonts w:ascii="Arial" w:hAnsi="Arial" w:cs="Arial"/>
          <w:color w:val="000000"/>
          <w:sz w:val="24"/>
          <w:szCs w:val="24"/>
        </w:rPr>
        <w:t>.</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Por lo que, se estima existe peligro en la demora, ante los daños de difícil e incluso de imposible reparación que ocasionaría el hecho de continuar con </w:t>
      </w:r>
      <w:r w:rsidR="0061149C" w:rsidRPr="00111747">
        <w:rPr>
          <w:rFonts w:ascii="Arial" w:hAnsi="Arial" w:cs="Arial"/>
          <w:sz w:val="24"/>
          <w:szCs w:val="24"/>
        </w:rPr>
        <w:t xml:space="preserve">omisión de dictar las medidas, protocolos y planificaciones sanitarias para la prevención que se realizaran para la terminación o modificación de </w:t>
      </w:r>
      <w:r w:rsidR="00494734" w:rsidRPr="00111747">
        <w:rPr>
          <w:rFonts w:ascii="Arial" w:hAnsi="Arial" w:cs="Arial"/>
          <w:b/>
          <w:color w:val="FF0000"/>
          <w:sz w:val="24"/>
          <w:szCs w:val="24"/>
        </w:rPr>
        <w:t>(Acuerdo, comunicado y/o circular</w:t>
      </w:r>
      <w:proofErr w:type="gramStart"/>
      <w:r w:rsidR="00494734" w:rsidRPr="00111747">
        <w:rPr>
          <w:rFonts w:ascii="Arial" w:hAnsi="Arial" w:cs="Arial"/>
          <w:b/>
          <w:color w:val="FF0000"/>
          <w:sz w:val="24"/>
          <w:szCs w:val="24"/>
        </w:rPr>
        <w:t>)</w:t>
      </w:r>
      <w:r w:rsidR="0061149C" w:rsidRPr="00111747">
        <w:rPr>
          <w:rFonts w:ascii="Arial" w:hAnsi="Arial" w:cs="Arial"/>
          <w:sz w:val="24"/>
          <w:szCs w:val="24"/>
        </w:rPr>
        <w:t>de</w:t>
      </w:r>
      <w:proofErr w:type="gramEnd"/>
      <w:r w:rsidR="0061149C" w:rsidRPr="00111747">
        <w:rPr>
          <w:rFonts w:ascii="Arial" w:hAnsi="Arial" w:cs="Arial"/>
          <w:sz w:val="24"/>
          <w:szCs w:val="24"/>
        </w:rPr>
        <w:t xml:space="preserve"> suspensión de actividades de </w:t>
      </w:r>
      <w:r w:rsidR="00494734" w:rsidRPr="00111747">
        <w:rPr>
          <w:rFonts w:ascii="Arial" w:hAnsi="Arial" w:cs="Arial"/>
          <w:b/>
          <w:color w:val="FF0000"/>
          <w:sz w:val="24"/>
          <w:szCs w:val="24"/>
        </w:rPr>
        <w:t>(nombre de la autoridad responsable)</w:t>
      </w:r>
      <w:r w:rsidR="0061149C" w:rsidRPr="00111747">
        <w:rPr>
          <w:rFonts w:ascii="Arial" w:hAnsi="Arial" w:cs="Arial"/>
          <w:sz w:val="24"/>
          <w:szCs w:val="24"/>
        </w:rPr>
        <w:t>,</w:t>
      </w:r>
      <w:r w:rsidRPr="00111747">
        <w:rPr>
          <w:rFonts w:ascii="Arial" w:hAnsi="Arial" w:cs="Arial"/>
          <w:sz w:val="24"/>
          <w:szCs w:val="24"/>
        </w:rPr>
        <w:t xml:space="preserve"> para la protección de quienes integran </w:t>
      </w:r>
      <w:r w:rsidR="0061149C" w:rsidRPr="00111747">
        <w:rPr>
          <w:rFonts w:ascii="Arial" w:hAnsi="Arial" w:cs="Arial"/>
          <w:sz w:val="24"/>
          <w:szCs w:val="24"/>
        </w:rPr>
        <w:t>dicho sector</w:t>
      </w:r>
      <w:r w:rsidR="002455A3" w:rsidRPr="00111747">
        <w:rPr>
          <w:rFonts w:ascii="Arial" w:hAnsi="Arial" w:cs="Arial"/>
          <w:sz w:val="24"/>
          <w:szCs w:val="24"/>
        </w:rPr>
        <w:t>.</w:t>
      </w:r>
      <w:r w:rsidRPr="00111747">
        <w:rPr>
          <w:rFonts w:ascii="Arial" w:hAnsi="Arial" w:cs="Arial"/>
          <w:sz w:val="24"/>
          <w:szCs w:val="24"/>
        </w:rPr>
        <w:t xml:space="preserve"> Situación que para hacer frente resulta imperioso por parte de las autoridades responsables</w:t>
      </w:r>
      <w:r w:rsidR="00494734" w:rsidRPr="00111747">
        <w:rPr>
          <w:rFonts w:ascii="Arial" w:hAnsi="Arial" w:cs="Arial"/>
          <w:sz w:val="24"/>
          <w:szCs w:val="24"/>
        </w:rPr>
        <w:t xml:space="preserve"> </w:t>
      </w:r>
      <w:r w:rsidR="002455A3" w:rsidRPr="00111747">
        <w:rPr>
          <w:rFonts w:ascii="Arial" w:hAnsi="Arial" w:cs="Arial"/>
          <w:sz w:val="24"/>
          <w:szCs w:val="24"/>
          <w:u w:val="single" w:color="000000"/>
        </w:rPr>
        <w:t xml:space="preserve">emitan las medidas, planes y protocolos necesarios para la terminación o modificación de la circular por la que se suspende la actividad de la </w:t>
      </w:r>
      <w:r w:rsidR="00494734" w:rsidRPr="00111747">
        <w:rPr>
          <w:rFonts w:ascii="Arial" w:hAnsi="Arial" w:cs="Arial"/>
          <w:b/>
          <w:color w:val="FF0000"/>
          <w:sz w:val="24"/>
          <w:szCs w:val="24"/>
        </w:rPr>
        <w:t>(nombre de la autoridad responsable)</w:t>
      </w:r>
      <w:r w:rsidR="002455A3" w:rsidRPr="00111747">
        <w:rPr>
          <w:rFonts w:ascii="Arial" w:hAnsi="Arial" w:cs="Arial"/>
          <w:sz w:val="24"/>
          <w:szCs w:val="24"/>
          <w:u w:val="single" w:color="000000"/>
        </w:rPr>
        <w:t xml:space="preserve">,durante la </w:t>
      </w:r>
      <w:r w:rsidRPr="00111747">
        <w:rPr>
          <w:rFonts w:ascii="Arial" w:hAnsi="Arial" w:cs="Arial"/>
          <w:sz w:val="24"/>
          <w:szCs w:val="24"/>
          <w:u w:val="single" w:color="000000"/>
        </w:rPr>
        <w:t>emergencia sanitaria por COVID-19,</w:t>
      </w:r>
      <w:r w:rsidRPr="00111747">
        <w:rPr>
          <w:rFonts w:ascii="Arial" w:hAnsi="Arial" w:cs="Arial"/>
          <w:sz w:val="24"/>
          <w:szCs w:val="24"/>
        </w:rPr>
        <w:t xml:space="preserve"> medidas y acciones que redundaran en la protección de la salud y a la postre la vida, de </w:t>
      </w:r>
      <w:r w:rsidR="00320522" w:rsidRPr="00111747">
        <w:rPr>
          <w:rFonts w:ascii="Arial" w:hAnsi="Arial" w:cs="Arial"/>
          <w:sz w:val="24"/>
          <w:szCs w:val="24"/>
        </w:rPr>
        <w:t>lo</w:t>
      </w:r>
      <w:r w:rsidR="002455A3" w:rsidRPr="00111747">
        <w:rPr>
          <w:rFonts w:ascii="Arial" w:hAnsi="Arial" w:cs="Arial"/>
          <w:sz w:val="24"/>
          <w:szCs w:val="24"/>
        </w:rPr>
        <w:t>s aquí recurrentes, así como todas las personas que comparecen a las instalaciones de las responsables</w:t>
      </w:r>
      <w:r w:rsidRPr="00111747">
        <w:rPr>
          <w:rFonts w:ascii="Arial" w:hAnsi="Arial" w:cs="Arial"/>
          <w:sz w:val="24"/>
          <w:szCs w:val="24"/>
        </w:rPr>
        <w:t>, durante el tiempo que c</w:t>
      </w:r>
      <w:r w:rsidR="002455A3" w:rsidRPr="00111747">
        <w:rPr>
          <w:rFonts w:ascii="Arial" w:hAnsi="Arial" w:cs="Arial"/>
          <w:sz w:val="24"/>
          <w:szCs w:val="24"/>
        </w:rPr>
        <w:t>ontinúe la emergencia sanitaria</w:t>
      </w:r>
      <w:r w:rsidRPr="00111747">
        <w:rPr>
          <w:rFonts w:ascii="Arial" w:hAnsi="Arial" w:cs="Arial"/>
          <w:sz w:val="24"/>
          <w:szCs w:val="24"/>
        </w:rPr>
        <w:t xml:space="preserve">. </w:t>
      </w:r>
    </w:p>
    <w:p w:rsidR="008F088D" w:rsidRPr="00111747" w:rsidRDefault="008F088D" w:rsidP="00111747">
      <w:pPr>
        <w:spacing w:line="360" w:lineRule="auto"/>
        <w:ind w:left="19"/>
        <w:jc w:val="both"/>
        <w:rPr>
          <w:rFonts w:ascii="Arial" w:hAnsi="Arial" w:cs="Arial"/>
          <w:sz w:val="24"/>
          <w:szCs w:val="24"/>
        </w:rPr>
      </w:pPr>
    </w:p>
    <w:p w:rsidR="002455A3"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lastRenderedPageBreak/>
        <w:t xml:space="preserve">Incluso las autoridades responsables no han dado cumplimiento con lo establecido por </w:t>
      </w:r>
      <w:r w:rsidR="002455A3" w:rsidRPr="00111747">
        <w:rPr>
          <w:rFonts w:ascii="Arial" w:hAnsi="Arial" w:cs="Arial"/>
          <w:sz w:val="24"/>
          <w:szCs w:val="24"/>
        </w:rPr>
        <w:t>la propia Secretaria de Salud los acuerdos de treinta y uno</w:t>
      </w:r>
      <w:r w:rsidR="00E0566A" w:rsidRPr="00111747">
        <w:rPr>
          <w:rFonts w:ascii="Arial" w:hAnsi="Arial" w:cs="Arial"/>
          <w:sz w:val="24"/>
          <w:szCs w:val="24"/>
        </w:rPr>
        <w:t xml:space="preserve"> de marzo, veintiuno de abril, catorce y quince </w:t>
      </w:r>
      <w:r w:rsidR="002455A3" w:rsidRPr="00111747">
        <w:rPr>
          <w:rFonts w:ascii="Arial" w:hAnsi="Arial" w:cs="Arial"/>
          <w:sz w:val="24"/>
          <w:szCs w:val="24"/>
        </w:rPr>
        <w:t>de mayo de dos mil veinte</w:t>
      </w:r>
      <w:r w:rsidRPr="00111747">
        <w:rPr>
          <w:rFonts w:ascii="Arial" w:hAnsi="Arial" w:cs="Arial"/>
          <w:sz w:val="24"/>
          <w:szCs w:val="24"/>
        </w:rPr>
        <w:t xml:space="preserve">, </w:t>
      </w:r>
      <w:r w:rsidR="002455A3" w:rsidRPr="00111747">
        <w:rPr>
          <w:rFonts w:ascii="Arial" w:hAnsi="Arial" w:cs="Arial"/>
          <w:sz w:val="24"/>
          <w:szCs w:val="24"/>
        </w:rPr>
        <w:t>en los que se establecen las</w:t>
      </w:r>
      <w:r w:rsidRPr="00111747">
        <w:rPr>
          <w:rFonts w:ascii="Arial" w:hAnsi="Arial" w:cs="Arial"/>
          <w:sz w:val="24"/>
          <w:szCs w:val="24"/>
        </w:rPr>
        <w:t xml:space="preserve"> recomendaciones</w:t>
      </w:r>
      <w:r w:rsidR="002455A3" w:rsidRPr="00111747">
        <w:rPr>
          <w:rFonts w:ascii="Arial" w:hAnsi="Arial" w:cs="Arial"/>
          <w:sz w:val="24"/>
          <w:szCs w:val="24"/>
        </w:rPr>
        <w:t xml:space="preserve"> y</w:t>
      </w:r>
      <w:r w:rsidRPr="00111747">
        <w:rPr>
          <w:rFonts w:ascii="Arial" w:hAnsi="Arial" w:cs="Arial"/>
          <w:sz w:val="24"/>
          <w:szCs w:val="24"/>
        </w:rPr>
        <w:t xml:space="preserve"> medidas</w:t>
      </w:r>
      <w:r w:rsidR="002455A3" w:rsidRPr="00111747">
        <w:rPr>
          <w:rFonts w:ascii="Arial" w:hAnsi="Arial" w:cs="Arial"/>
          <w:sz w:val="24"/>
          <w:szCs w:val="24"/>
        </w:rPr>
        <w:t xml:space="preserve"> de prevención por el COVID.19.</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De los puntos anteriormente transcritos, podemos anotar que las autoridades resp</w:t>
      </w:r>
      <w:r w:rsidR="002D3313" w:rsidRPr="00111747">
        <w:rPr>
          <w:rFonts w:ascii="Arial" w:hAnsi="Arial" w:cs="Arial"/>
          <w:sz w:val="24"/>
          <w:szCs w:val="24"/>
        </w:rPr>
        <w:t xml:space="preserve">onsables en tanto no generen las medidas, planes y protocolos en </w:t>
      </w:r>
      <w:r w:rsidRPr="00111747">
        <w:rPr>
          <w:rFonts w:ascii="Arial" w:hAnsi="Arial" w:cs="Arial"/>
          <w:sz w:val="24"/>
          <w:szCs w:val="24"/>
        </w:rPr>
        <w:t>cumplimiento con las medida</w:t>
      </w:r>
      <w:r w:rsidR="002D3313" w:rsidRPr="00111747">
        <w:rPr>
          <w:rFonts w:ascii="Arial" w:hAnsi="Arial" w:cs="Arial"/>
          <w:sz w:val="24"/>
          <w:szCs w:val="24"/>
        </w:rPr>
        <w:t>s de prevención y control en la</w:t>
      </w:r>
      <w:r w:rsidR="00494734" w:rsidRPr="00111747">
        <w:rPr>
          <w:rFonts w:ascii="Arial" w:hAnsi="Arial" w:cs="Arial"/>
          <w:sz w:val="24"/>
          <w:szCs w:val="24"/>
        </w:rPr>
        <w:t xml:space="preserve"> </w:t>
      </w:r>
      <w:r w:rsidR="00494734" w:rsidRPr="00111747">
        <w:rPr>
          <w:rFonts w:ascii="Arial" w:hAnsi="Arial" w:cs="Arial"/>
          <w:b/>
          <w:color w:val="FF0000"/>
          <w:sz w:val="24"/>
          <w:szCs w:val="24"/>
        </w:rPr>
        <w:t>(nombre de la autoridad responsable)</w:t>
      </w:r>
      <w:r w:rsidRPr="00111747">
        <w:rPr>
          <w:rFonts w:ascii="Arial" w:hAnsi="Arial" w:cs="Arial"/>
          <w:sz w:val="24"/>
          <w:szCs w:val="24"/>
        </w:rPr>
        <w:t xml:space="preserve">, se estará poniendo en peligro inminente la salud así como la vida de quienes forman parte de </w:t>
      </w:r>
      <w:r w:rsidR="002D3313" w:rsidRPr="00111747">
        <w:rPr>
          <w:rFonts w:ascii="Arial" w:hAnsi="Arial" w:cs="Arial"/>
          <w:sz w:val="24"/>
          <w:szCs w:val="24"/>
        </w:rPr>
        <w:t>dicho</w:t>
      </w:r>
      <w:r w:rsidRPr="00111747">
        <w:rPr>
          <w:rFonts w:ascii="Arial" w:hAnsi="Arial" w:cs="Arial"/>
          <w:sz w:val="24"/>
          <w:szCs w:val="24"/>
        </w:rPr>
        <w:t xml:space="preserve"> sector,  y por extensión al no contribuir a frenar la propagación del virus COVID-19, al resto de la población, a quienes también se le están violentando lo derechos a la salud y a la vida consagrados en nuestra carta magna, y en los tratados internacionales en los que el Estado Mexicano forma parte,  sirve de sustento a lo anterior las siguientes tesis aisladas:</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851" w:right="1370"/>
        <w:jc w:val="both"/>
        <w:rPr>
          <w:rFonts w:ascii="Arial" w:hAnsi="Arial" w:cs="Arial"/>
          <w:sz w:val="24"/>
          <w:szCs w:val="24"/>
        </w:rPr>
      </w:pPr>
      <w:r w:rsidRPr="00111747">
        <w:rPr>
          <w:rFonts w:ascii="Arial" w:hAnsi="Arial" w:cs="Arial"/>
          <w:b/>
          <w:i/>
          <w:sz w:val="24"/>
          <w:szCs w:val="24"/>
        </w:rPr>
        <w:t>“SALUD. EL DERECHO A SU PROTECCIÓN, QUE COMO GARANTÍA INDIVIDUAL CONSAGRA EL ARTÍCULO 4o. CONSTITUCIONAL, COMPRENDE LA RECEPCIÓN DE MEDICAMENTOS BÁSICOS PARA EL TRATAMIENTO DE LAS ENFERMEDADES Y SU SUMINISTRO POR LAS DEPENDENCIAS Y ENTIDADES QUE PRESTAN LOS SERVICIOS RESPECTIVOS.</w:t>
      </w:r>
      <w:r w:rsidR="00494734" w:rsidRPr="00111747">
        <w:rPr>
          <w:rFonts w:ascii="Arial" w:hAnsi="Arial" w:cs="Arial"/>
          <w:b/>
          <w:i/>
          <w:sz w:val="24"/>
          <w:szCs w:val="24"/>
        </w:rPr>
        <w:t xml:space="preserve"> </w:t>
      </w:r>
      <w:r w:rsidRPr="00111747">
        <w:rPr>
          <w:rFonts w:ascii="Arial" w:hAnsi="Arial" w:cs="Arial"/>
          <w:i/>
          <w:sz w:val="24"/>
          <w:szCs w:val="24"/>
        </w:rPr>
        <w:t xml:space="preserve">La Ley General de Salud, reglamentaria del derecho a la protección de la salud que consagra el artículo 4o., párrafo cuarto de la Carta Magna, establece en sus artículos 2o., 23, 24, fracción I, 27, fracciones III y VIII, 28, 29 y 33, fracción II, que el derecho a la protección de la salud tiene, entre otras finalidades, el disfrute </w:t>
      </w:r>
    </w:p>
    <w:p w:rsidR="008F088D" w:rsidRPr="00111747" w:rsidRDefault="008F088D" w:rsidP="00111747">
      <w:pPr>
        <w:spacing w:line="360" w:lineRule="auto"/>
        <w:ind w:left="851" w:right="1370"/>
        <w:jc w:val="both"/>
        <w:rPr>
          <w:rFonts w:ascii="Arial" w:hAnsi="Arial" w:cs="Arial"/>
          <w:sz w:val="24"/>
          <w:szCs w:val="24"/>
        </w:rPr>
      </w:pPr>
    </w:p>
    <w:p w:rsidR="008F088D" w:rsidRPr="00111747" w:rsidRDefault="008F088D" w:rsidP="00111747">
      <w:pPr>
        <w:spacing w:line="360" w:lineRule="auto"/>
        <w:ind w:left="851" w:right="1370"/>
        <w:jc w:val="both"/>
        <w:rPr>
          <w:rFonts w:ascii="Arial" w:hAnsi="Arial" w:cs="Arial"/>
          <w:sz w:val="24"/>
          <w:szCs w:val="24"/>
        </w:rPr>
      </w:pPr>
      <w:r w:rsidRPr="00111747">
        <w:rPr>
          <w:rFonts w:ascii="Arial" w:hAnsi="Arial" w:cs="Arial"/>
          <w:b/>
          <w:i/>
          <w:sz w:val="24"/>
          <w:szCs w:val="24"/>
        </w:rPr>
        <w:t>“DERECHO A LA SALUD MENTAL. DEBE PROTEGERSE DE MANERA INTEGRAL Y ELLO INCLUYE, CUANDO MENOS, EL SUMINISTRO DE MEDICAMENTOS BÁSICOS PARA SU TRATAMIENTO</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Por tanto, el párrafo cuarto del artículo</w:t>
      </w:r>
      <w:r w:rsidRPr="00111747">
        <w:rPr>
          <w:rFonts w:ascii="Arial" w:hAnsi="Arial" w:cs="Arial"/>
          <w:b/>
          <w:sz w:val="24"/>
          <w:szCs w:val="24"/>
        </w:rPr>
        <w:t xml:space="preserve"> 4º</w:t>
      </w:r>
      <w:r w:rsidRPr="00111747">
        <w:rPr>
          <w:rFonts w:ascii="Arial" w:hAnsi="Arial" w:cs="Arial"/>
          <w:sz w:val="24"/>
          <w:szCs w:val="24"/>
        </w:rPr>
        <w:t xml:space="preserve">, de nuestra Carta Magna, contiene el derecho humano a la salud y su protección; asimismo, establece el principio de que todas las personas tienen derecho a vivir en condiciones óptimas de salud física y mental, en un medio ambiente adecuado para ese fin, representando esto la obligación del Estado de crear mecanismos, planes y programas de gobierno tendentes a conseguir ese objetivo, satisfaciendo así uno de los factores esenciales en el goce del </w:t>
      </w:r>
      <w:r w:rsidRPr="00111747">
        <w:rPr>
          <w:rFonts w:ascii="Arial" w:hAnsi="Arial" w:cs="Arial"/>
          <w:sz w:val="24"/>
          <w:szCs w:val="24"/>
        </w:rPr>
        <w:lastRenderedPageBreak/>
        <w:t xml:space="preserve">más alto nivel posible de salud, en el caso concreto que nos ocupa </w:t>
      </w:r>
      <w:r w:rsidR="006D3CEF" w:rsidRPr="00111747">
        <w:rPr>
          <w:rFonts w:ascii="Arial" w:hAnsi="Arial" w:cs="Arial"/>
          <w:sz w:val="24"/>
          <w:szCs w:val="24"/>
        </w:rPr>
        <w:t xml:space="preserve">la elaboración de las medidas, planes y protocolos para la prevención y mitigación del virus del COVID-19, para la terminación o modificación de </w:t>
      </w:r>
      <w:r w:rsidR="00494734" w:rsidRPr="00111747">
        <w:rPr>
          <w:rFonts w:ascii="Arial" w:hAnsi="Arial" w:cs="Arial"/>
          <w:b/>
          <w:color w:val="FF0000"/>
          <w:sz w:val="24"/>
          <w:szCs w:val="24"/>
        </w:rPr>
        <w:t>(Acuerdo, comunicado y/o circular)</w:t>
      </w:r>
      <w:r w:rsidR="006D3CEF" w:rsidRPr="00111747">
        <w:rPr>
          <w:rFonts w:ascii="Arial" w:hAnsi="Arial" w:cs="Arial"/>
          <w:sz w:val="24"/>
          <w:szCs w:val="24"/>
        </w:rPr>
        <w:t xml:space="preserve"> por la que se suspende las actividades de </w:t>
      </w:r>
      <w:r w:rsidR="00494734" w:rsidRPr="00111747">
        <w:rPr>
          <w:rFonts w:ascii="Arial" w:hAnsi="Arial" w:cs="Arial"/>
          <w:b/>
          <w:color w:val="FF0000"/>
          <w:sz w:val="24"/>
          <w:szCs w:val="24"/>
        </w:rPr>
        <w:t>(nombre de la autoridad responsable)</w:t>
      </w:r>
      <w:r w:rsidRPr="00111747">
        <w:rPr>
          <w:rFonts w:ascii="Arial" w:hAnsi="Arial" w:cs="Arial"/>
          <w:sz w:val="24"/>
          <w:szCs w:val="24"/>
        </w:rPr>
        <w:t>.</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b/>
          <w:sz w:val="24"/>
          <w:szCs w:val="24"/>
        </w:rPr>
        <w:t>El derecho a la salud</w:t>
      </w:r>
      <w:r w:rsidRPr="00111747">
        <w:rPr>
          <w:rFonts w:ascii="Arial" w:hAnsi="Arial" w:cs="Arial"/>
          <w:sz w:val="24"/>
          <w:szCs w:val="24"/>
        </w:rPr>
        <w:t xml:space="preserve"> se centra en LAS </w:t>
      </w:r>
      <w:r w:rsidRPr="00111747">
        <w:rPr>
          <w:rFonts w:ascii="Arial" w:hAnsi="Arial" w:cs="Arial"/>
          <w:sz w:val="24"/>
          <w:szCs w:val="24"/>
          <w:u w:val="single" w:color="000000"/>
        </w:rPr>
        <w:t>RESPONSABILIDADES DE LOS ESTADOS</w:t>
      </w:r>
      <w:r w:rsidRPr="00111747">
        <w:rPr>
          <w:rFonts w:ascii="Arial" w:hAnsi="Arial" w:cs="Arial"/>
          <w:sz w:val="24"/>
          <w:szCs w:val="24"/>
        </w:rPr>
        <w:t xml:space="preserve">, y provee una breve introducción a las responsabilidades de los institutos obligados a llevar a cabo </w:t>
      </w:r>
      <w:r w:rsidR="006D3CEF" w:rsidRPr="00111747">
        <w:rPr>
          <w:rFonts w:ascii="Arial" w:hAnsi="Arial" w:cs="Arial"/>
          <w:sz w:val="24"/>
          <w:szCs w:val="24"/>
        </w:rPr>
        <w:t>la realización de los programas y medidas para la prevención y mitigación del virus COVID-19</w:t>
      </w:r>
      <w:r w:rsidRPr="00111747">
        <w:rPr>
          <w:rFonts w:ascii="Arial" w:hAnsi="Arial" w:cs="Arial"/>
          <w:sz w:val="24"/>
          <w:szCs w:val="24"/>
        </w:rPr>
        <w:t xml:space="preserve">, determinando obligaciones para las responsables las cuales tratan de garantizar que los </w:t>
      </w:r>
      <w:r w:rsidR="006D3CEF" w:rsidRPr="00111747">
        <w:rPr>
          <w:rFonts w:ascii="Arial" w:hAnsi="Arial" w:cs="Arial"/>
          <w:sz w:val="24"/>
          <w:szCs w:val="24"/>
        </w:rPr>
        <w:t>programas sean efectivos para la protección de la salud</w:t>
      </w:r>
      <w:r w:rsidRPr="00111747">
        <w:rPr>
          <w:rFonts w:ascii="Arial" w:hAnsi="Arial" w:cs="Arial"/>
          <w:sz w:val="24"/>
          <w:szCs w:val="24"/>
        </w:rPr>
        <w:t xml:space="preserve">, es decir las instituciones deben hacer todo lo posible para garantizar que </w:t>
      </w:r>
      <w:r w:rsidR="006D3CEF" w:rsidRPr="00111747">
        <w:rPr>
          <w:rFonts w:ascii="Arial" w:hAnsi="Arial" w:cs="Arial"/>
          <w:sz w:val="24"/>
          <w:szCs w:val="24"/>
        </w:rPr>
        <w:t xml:space="preserve">los </w:t>
      </w:r>
      <w:r w:rsidR="00494734" w:rsidRPr="00111747">
        <w:rPr>
          <w:rFonts w:ascii="Arial" w:hAnsi="Arial" w:cs="Arial"/>
          <w:b/>
          <w:color w:val="FF0000"/>
          <w:kern w:val="2"/>
          <w:sz w:val="24"/>
          <w:szCs w:val="24"/>
        </w:rPr>
        <w:t>(puesto o cargo que desempeñan)</w:t>
      </w:r>
      <w:r w:rsidR="006D3CEF" w:rsidRPr="00111747">
        <w:rPr>
          <w:rFonts w:ascii="Arial" w:hAnsi="Arial" w:cs="Arial"/>
          <w:sz w:val="24"/>
          <w:szCs w:val="24"/>
        </w:rPr>
        <w:t xml:space="preserve"> y </w:t>
      </w:r>
      <w:r w:rsidRPr="00111747">
        <w:rPr>
          <w:rFonts w:ascii="Arial" w:hAnsi="Arial" w:cs="Arial"/>
          <w:sz w:val="24"/>
          <w:szCs w:val="24"/>
        </w:rPr>
        <w:t>el personal perteneciente a las mismas cuenten con el equi</w:t>
      </w:r>
      <w:r w:rsidR="006D3CEF" w:rsidRPr="00111747">
        <w:rPr>
          <w:rFonts w:ascii="Arial" w:hAnsi="Arial" w:cs="Arial"/>
          <w:sz w:val="24"/>
          <w:szCs w:val="24"/>
        </w:rPr>
        <w:t>pamiento de protección personal</w:t>
      </w:r>
      <w:r w:rsidR="00494734" w:rsidRPr="00111747">
        <w:rPr>
          <w:rFonts w:ascii="Arial" w:hAnsi="Arial" w:cs="Arial"/>
          <w:sz w:val="24"/>
          <w:szCs w:val="24"/>
        </w:rPr>
        <w:t xml:space="preserve"> </w:t>
      </w:r>
      <w:r w:rsidR="006D3CEF" w:rsidRPr="00111747">
        <w:rPr>
          <w:rFonts w:ascii="Arial" w:hAnsi="Arial" w:cs="Arial"/>
          <w:sz w:val="24"/>
          <w:szCs w:val="24"/>
        </w:rPr>
        <w:t>así como con una planificación que les garantice seguridad en el desempeño de sus funciones</w:t>
      </w:r>
      <w:r w:rsidRPr="00111747">
        <w:rPr>
          <w:rFonts w:ascii="Arial" w:hAnsi="Arial" w:cs="Arial"/>
          <w:sz w:val="24"/>
          <w:szCs w:val="24"/>
        </w:rPr>
        <w:t>.</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En pocas palabras, no sólo tienen un deber de garantizar que los </w:t>
      </w:r>
      <w:r w:rsidR="00607903" w:rsidRPr="00111747">
        <w:rPr>
          <w:rFonts w:ascii="Arial" w:hAnsi="Arial" w:cs="Arial"/>
          <w:sz w:val="24"/>
          <w:szCs w:val="24"/>
        </w:rPr>
        <w:t>programas existan</w:t>
      </w:r>
      <w:r w:rsidRPr="00111747">
        <w:rPr>
          <w:rFonts w:ascii="Arial" w:hAnsi="Arial" w:cs="Arial"/>
          <w:sz w:val="24"/>
          <w:szCs w:val="24"/>
        </w:rPr>
        <w:t xml:space="preserve">, sino que también tienen una responsabilidad de tomar medidas razonables para garantizar que </w:t>
      </w:r>
      <w:r w:rsidR="004B6D4B" w:rsidRPr="00111747">
        <w:rPr>
          <w:rFonts w:ascii="Arial" w:hAnsi="Arial" w:cs="Arial"/>
          <w:sz w:val="24"/>
          <w:szCs w:val="24"/>
        </w:rPr>
        <w:t>los mismos sean aplicados de manera correcta</w:t>
      </w:r>
      <w:r w:rsidRPr="00111747">
        <w:rPr>
          <w:rFonts w:ascii="Arial" w:hAnsi="Arial" w:cs="Arial"/>
          <w:sz w:val="24"/>
          <w:szCs w:val="24"/>
        </w:rPr>
        <w:t>.</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Es importante establecer que el derecho a la salud y su protección constituye uno de los derechos humanos fundamentales, que corresponden a la persona humana por el sólo hecho de serlo y que se encuentra consagrado en el artículo 4 Constitucional mencionado, encontrándose además protegido por los Tratados Internacionales que el Estado Mexicano ha suscrito mencionando los de nombre, </w:t>
      </w:r>
      <w:r w:rsidRPr="00111747">
        <w:rPr>
          <w:rFonts w:ascii="Arial" w:hAnsi="Arial" w:cs="Arial"/>
          <w:b/>
          <w:sz w:val="24"/>
          <w:szCs w:val="24"/>
        </w:rPr>
        <w:t>Convención Americana sobre Derechos Humanos</w:t>
      </w:r>
      <w:r w:rsidRPr="00111747">
        <w:rPr>
          <w:rFonts w:ascii="Arial" w:hAnsi="Arial" w:cs="Arial"/>
          <w:sz w:val="24"/>
          <w:szCs w:val="24"/>
        </w:rPr>
        <w:t xml:space="preserve"> – Pacto de San José de Costa Rica, 1969, así como lo dispuesto por el </w:t>
      </w:r>
      <w:r w:rsidRPr="00111747">
        <w:rPr>
          <w:rFonts w:ascii="Arial" w:hAnsi="Arial" w:cs="Arial"/>
          <w:b/>
          <w:sz w:val="24"/>
          <w:szCs w:val="24"/>
        </w:rPr>
        <w:t>Pacto Internacional de Derechos Civiles y Políticos</w:t>
      </w:r>
      <w:r w:rsidRPr="00111747">
        <w:rPr>
          <w:rFonts w:ascii="Arial" w:hAnsi="Arial" w:cs="Arial"/>
          <w:sz w:val="24"/>
          <w:szCs w:val="24"/>
        </w:rPr>
        <w:t xml:space="preserve"> –1966–, la </w:t>
      </w:r>
      <w:r w:rsidRPr="00111747">
        <w:rPr>
          <w:rFonts w:ascii="Arial" w:hAnsi="Arial" w:cs="Arial"/>
          <w:b/>
          <w:sz w:val="24"/>
          <w:szCs w:val="24"/>
        </w:rPr>
        <w:t>Declaración Universal de Derechos Humanos</w:t>
      </w:r>
      <w:r w:rsidRPr="00111747">
        <w:rPr>
          <w:rFonts w:ascii="Arial" w:hAnsi="Arial" w:cs="Arial"/>
          <w:sz w:val="24"/>
          <w:szCs w:val="24"/>
        </w:rPr>
        <w:t xml:space="preserve"> –1948–, cabe destacar también la </w:t>
      </w:r>
      <w:r w:rsidRPr="00111747">
        <w:rPr>
          <w:rFonts w:ascii="Arial" w:hAnsi="Arial" w:cs="Arial"/>
          <w:b/>
          <w:sz w:val="24"/>
          <w:szCs w:val="24"/>
        </w:rPr>
        <w:t>Convención Internacional sobre la Eliminación de todas las Formas de Discriminación Racial</w:t>
      </w:r>
      <w:r w:rsidRPr="00111747">
        <w:rPr>
          <w:rFonts w:ascii="Arial" w:hAnsi="Arial" w:cs="Arial"/>
          <w:sz w:val="24"/>
          <w:szCs w:val="24"/>
        </w:rPr>
        <w:t xml:space="preserve"> –1965–, ya con un mayor grado de precisión, la </w:t>
      </w:r>
      <w:r w:rsidRPr="00111747">
        <w:rPr>
          <w:rFonts w:ascii="Arial" w:hAnsi="Arial" w:cs="Arial"/>
          <w:b/>
          <w:sz w:val="24"/>
          <w:szCs w:val="24"/>
        </w:rPr>
        <w:t>Declaración Americana de los Derechos y Deberes del Hombre</w:t>
      </w:r>
      <w:r w:rsidRPr="00111747">
        <w:rPr>
          <w:rFonts w:ascii="Arial" w:hAnsi="Arial" w:cs="Arial"/>
          <w:sz w:val="24"/>
          <w:szCs w:val="24"/>
        </w:rPr>
        <w:t xml:space="preserve"> –1948–, sin olvidar por su trascendencia e importancia, al </w:t>
      </w:r>
      <w:r w:rsidRPr="00111747">
        <w:rPr>
          <w:rFonts w:ascii="Arial" w:hAnsi="Arial" w:cs="Arial"/>
          <w:b/>
          <w:sz w:val="24"/>
          <w:szCs w:val="24"/>
        </w:rPr>
        <w:t>Pacto Internacional de los Derechos Económicos, Sociales y Culturales</w:t>
      </w:r>
      <w:r w:rsidRPr="00111747">
        <w:rPr>
          <w:rFonts w:ascii="Arial" w:hAnsi="Arial" w:cs="Arial"/>
          <w:sz w:val="24"/>
          <w:szCs w:val="24"/>
        </w:rPr>
        <w:t xml:space="preserve"> –1966– y por último ejemplo el </w:t>
      </w:r>
      <w:r w:rsidRPr="00111747">
        <w:rPr>
          <w:rFonts w:ascii="Arial" w:hAnsi="Arial" w:cs="Arial"/>
          <w:b/>
          <w:sz w:val="24"/>
          <w:szCs w:val="24"/>
        </w:rPr>
        <w:t>Protocolo Adicional a la Convención Americana Sobre Derechos Humanos en Materia de Derechos Económicos, Sociales y Culturales "Protocolo de San Salvador"</w:t>
      </w:r>
      <w:r w:rsidRPr="00111747">
        <w:rPr>
          <w:rFonts w:ascii="Arial" w:hAnsi="Arial" w:cs="Arial"/>
          <w:sz w:val="24"/>
          <w:szCs w:val="24"/>
        </w:rPr>
        <w:t>, adoptado en la Ciudad de San Salvador.</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firstLine="708"/>
        <w:jc w:val="both"/>
        <w:rPr>
          <w:rFonts w:ascii="Arial" w:hAnsi="Arial" w:cs="Arial"/>
          <w:sz w:val="24"/>
          <w:szCs w:val="24"/>
        </w:rPr>
      </w:pPr>
      <w:r w:rsidRPr="00111747">
        <w:rPr>
          <w:rFonts w:ascii="Arial" w:hAnsi="Arial" w:cs="Arial"/>
          <w:sz w:val="24"/>
          <w:szCs w:val="24"/>
        </w:rPr>
        <w:t xml:space="preserve">Es decir, debemos entender esta protección y aseguramiento de la manera más amplia, puesto que en ellos se establece que </w:t>
      </w:r>
      <w:r w:rsidRPr="00111747">
        <w:rPr>
          <w:rFonts w:ascii="Arial" w:hAnsi="Arial" w:cs="Arial"/>
          <w:sz w:val="24"/>
          <w:szCs w:val="24"/>
          <w:u w:val="single" w:color="000000"/>
        </w:rPr>
        <w:t>deben de existir las condiciones óptimas y suficientes</w:t>
      </w:r>
      <w:r w:rsidRPr="00111747">
        <w:rPr>
          <w:rFonts w:ascii="Arial" w:hAnsi="Arial" w:cs="Arial"/>
          <w:sz w:val="24"/>
          <w:szCs w:val="24"/>
        </w:rPr>
        <w:t xml:space="preserve"> en el derecho a la salud y a la vida, representando esto en una obligación del </w:t>
      </w:r>
      <w:r w:rsidRPr="00111747">
        <w:rPr>
          <w:rFonts w:ascii="Arial" w:hAnsi="Arial" w:cs="Arial"/>
          <w:sz w:val="24"/>
          <w:szCs w:val="24"/>
        </w:rPr>
        <w:lastRenderedPageBreak/>
        <w:t>Estado y los organismos que del emanan, como lo es en el caso que nos ocupa las autoridades responsables, quien son las encargadas de cumplir con el objetivo de lograr el acceso completo de protección a l</w:t>
      </w:r>
      <w:r w:rsidR="00AD71F1" w:rsidRPr="00111747">
        <w:rPr>
          <w:rFonts w:ascii="Arial" w:hAnsi="Arial" w:cs="Arial"/>
          <w:sz w:val="24"/>
          <w:szCs w:val="24"/>
        </w:rPr>
        <w:t>a salud, al otorgamiento de las medidas necesaria</w:t>
      </w:r>
      <w:r w:rsidRPr="00111747">
        <w:rPr>
          <w:rFonts w:ascii="Arial" w:hAnsi="Arial" w:cs="Arial"/>
          <w:sz w:val="24"/>
          <w:szCs w:val="24"/>
        </w:rPr>
        <w:t xml:space="preserve">s para lograr el efectivo disfrute de este derecho, es decir las autoridades responsables tienen la obligación de satisfacer las necesidades de </w:t>
      </w:r>
      <w:r w:rsidR="00AD71F1" w:rsidRPr="00111747">
        <w:rPr>
          <w:rFonts w:ascii="Arial" w:hAnsi="Arial" w:cs="Arial"/>
          <w:sz w:val="24"/>
          <w:szCs w:val="24"/>
        </w:rPr>
        <w:t>los programas de protección, a los representantes patronales así como a toda persona que tenga relación y contacto con las responsables</w:t>
      </w:r>
      <w:r w:rsidRPr="00111747">
        <w:rPr>
          <w:rFonts w:ascii="Arial" w:hAnsi="Arial" w:cs="Arial"/>
          <w:sz w:val="24"/>
          <w:szCs w:val="24"/>
        </w:rPr>
        <w:t>.</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Es necesaria la pronta acción y respuesta por parte de las autoridades responsables, a proporcionar los insumos necesarios ya que ante esta negativa e incumplimiento de los deberes legales y éticos, consagrados no solamente en la Constitución Nacional sino también en los Tratados Internacionales, se encuentra una afectación progres</w:t>
      </w:r>
      <w:r w:rsidR="00612A71" w:rsidRPr="00111747">
        <w:rPr>
          <w:rFonts w:ascii="Arial" w:hAnsi="Arial" w:cs="Arial"/>
          <w:sz w:val="24"/>
          <w:szCs w:val="24"/>
        </w:rPr>
        <w:t>iva no solo a los representantes patronales</w:t>
      </w:r>
      <w:r w:rsidRPr="00111747">
        <w:rPr>
          <w:rFonts w:ascii="Arial" w:hAnsi="Arial" w:cs="Arial"/>
          <w:sz w:val="24"/>
          <w:szCs w:val="24"/>
        </w:rPr>
        <w:t xml:space="preserve"> sino a la población en general, surgiendo con ello </w:t>
      </w:r>
      <w:r w:rsidRPr="00111747">
        <w:rPr>
          <w:rFonts w:ascii="Arial" w:hAnsi="Arial" w:cs="Arial"/>
          <w:b/>
          <w:sz w:val="24"/>
          <w:szCs w:val="24"/>
        </w:rPr>
        <w:t>afectaciones de imposible reparación,</w:t>
      </w:r>
      <w:r w:rsidRPr="00111747">
        <w:rPr>
          <w:rFonts w:ascii="Arial" w:hAnsi="Arial" w:cs="Arial"/>
          <w:sz w:val="24"/>
          <w:szCs w:val="24"/>
        </w:rPr>
        <w:t xml:space="preserve"> mismas que </w:t>
      </w:r>
      <w:r w:rsidRPr="00111747">
        <w:rPr>
          <w:rFonts w:ascii="Arial" w:hAnsi="Arial" w:cs="Arial"/>
          <w:sz w:val="24"/>
          <w:szCs w:val="24"/>
          <w:u w:val="single" w:color="000000"/>
        </w:rPr>
        <w:t xml:space="preserve">pudieren ser evitadas con la </w:t>
      </w:r>
      <w:r w:rsidR="00612A71" w:rsidRPr="00111747">
        <w:rPr>
          <w:rFonts w:ascii="Arial" w:hAnsi="Arial" w:cs="Arial"/>
          <w:sz w:val="24"/>
          <w:szCs w:val="24"/>
          <w:u w:val="single" w:color="000000"/>
        </w:rPr>
        <w:t xml:space="preserve">elaboración de las medidas, planes y protocolos necesarios para la terminación o modificación de la suspensión de actividades de </w:t>
      </w:r>
      <w:r w:rsidR="00607903" w:rsidRPr="00111747">
        <w:rPr>
          <w:rFonts w:ascii="Arial" w:hAnsi="Arial" w:cs="Arial"/>
          <w:sz w:val="24"/>
          <w:szCs w:val="24"/>
          <w:u w:val="single" w:color="000000"/>
        </w:rPr>
        <w:t>_</w:t>
      </w:r>
      <w:r w:rsidR="00494734" w:rsidRPr="00111747">
        <w:rPr>
          <w:rFonts w:ascii="Arial" w:hAnsi="Arial" w:cs="Arial"/>
          <w:b/>
          <w:color w:val="FF0000"/>
          <w:sz w:val="24"/>
          <w:szCs w:val="24"/>
        </w:rPr>
        <w:t>(nombre de la autoridad responsable)</w:t>
      </w:r>
      <w:r w:rsidR="00612A71" w:rsidRPr="00111747">
        <w:rPr>
          <w:rFonts w:ascii="Arial" w:hAnsi="Arial" w:cs="Arial"/>
          <w:sz w:val="24"/>
          <w:szCs w:val="24"/>
          <w:u w:val="single" w:color="000000"/>
        </w:rPr>
        <w:t>,</w:t>
      </w:r>
      <w:r w:rsidR="00612A71" w:rsidRPr="00111747">
        <w:rPr>
          <w:rFonts w:ascii="Arial" w:hAnsi="Arial" w:cs="Arial"/>
          <w:sz w:val="24"/>
          <w:szCs w:val="24"/>
        </w:rPr>
        <w:t>para el</w:t>
      </w:r>
      <w:r w:rsidRPr="00111747">
        <w:rPr>
          <w:rFonts w:ascii="Arial" w:hAnsi="Arial" w:cs="Arial"/>
          <w:sz w:val="24"/>
          <w:szCs w:val="24"/>
        </w:rPr>
        <w:t xml:space="preserve"> combate a la pandemia COVID-19, sirviendo de apoyo la siguiente jurisprudencia, la cual nos permitimos transcribir a efecto de proveer:</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851" w:right="1512"/>
        <w:jc w:val="both"/>
        <w:rPr>
          <w:rFonts w:ascii="Arial" w:hAnsi="Arial" w:cs="Arial"/>
          <w:sz w:val="24"/>
          <w:szCs w:val="24"/>
        </w:rPr>
      </w:pPr>
      <w:r w:rsidRPr="00111747">
        <w:rPr>
          <w:rFonts w:ascii="Arial" w:hAnsi="Arial" w:cs="Arial"/>
          <w:b/>
          <w:i/>
          <w:sz w:val="24"/>
          <w:szCs w:val="24"/>
        </w:rPr>
        <w:t>“DERECHO A LA SALUD. SU PROTECCIÓN EN EL ARTÍCULO 271, SEGUNDO PÁRRAFO, DE LA LEY GENERAL DE SALUD.</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Esta preocupación respecto de la vulnerabilidad y la desventaja surge de dos de los principios más importantes del derecho internacional de los derechos humanos: no-discriminación e iguald</w:t>
      </w:r>
      <w:r w:rsidR="000264F5" w:rsidRPr="00111747">
        <w:rPr>
          <w:rFonts w:ascii="Arial" w:hAnsi="Arial" w:cs="Arial"/>
          <w:sz w:val="24"/>
          <w:szCs w:val="24"/>
        </w:rPr>
        <w:t xml:space="preserve">ad. En relación con el acceso </w:t>
      </w:r>
      <w:proofErr w:type="spellStart"/>
      <w:r w:rsidR="000264F5" w:rsidRPr="00111747">
        <w:rPr>
          <w:rFonts w:ascii="Arial" w:hAnsi="Arial" w:cs="Arial"/>
          <w:sz w:val="24"/>
          <w:szCs w:val="24"/>
        </w:rPr>
        <w:t>ala</w:t>
      </w:r>
      <w:proofErr w:type="spellEnd"/>
      <w:r w:rsidR="000264F5" w:rsidRPr="00111747">
        <w:rPr>
          <w:rFonts w:ascii="Arial" w:hAnsi="Arial" w:cs="Arial"/>
          <w:sz w:val="24"/>
          <w:szCs w:val="24"/>
        </w:rPr>
        <w:t xml:space="preserve"> elaboración de las medidas y planes</w:t>
      </w:r>
      <w:r w:rsidRPr="00111747">
        <w:rPr>
          <w:rFonts w:ascii="Arial" w:hAnsi="Arial" w:cs="Arial"/>
          <w:sz w:val="24"/>
          <w:szCs w:val="24"/>
        </w:rPr>
        <w:t>, la no-discriminación y la igualdad tienen numerosas implicancias. Por ejemplo, un Estado está obligado a establecer un sistema nacional de provisión que incluya programas específicamente diseñados para alcanzar a los vulnerables y desaventajados.</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Refiriéndonos a algunos de los preceptos internacionales de los que el estado mexicano es parte, viene a colación la Convención Americana sobre Derechos Humanos – Pacto de San José de Costa Rica, 1969–, que en su artículo 4º establece: </w:t>
      </w:r>
      <w:r w:rsidRPr="00111747">
        <w:rPr>
          <w:rFonts w:ascii="Arial" w:hAnsi="Arial" w:cs="Arial"/>
          <w:i/>
          <w:sz w:val="24"/>
          <w:szCs w:val="24"/>
        </w:rPr>
        <w:t>“toda persona tiene derecho a que se respete su vida.”</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Así como lo dispuesto por el Pacto Internacional de Derechos Civiles y Políticos –1966–, establece en su artículo 6º</w:t>
      </w:r>
      <w:r w:rsidR="000264F5" w:rsidRPr="00111747">
        <w:rPr>
          <w:rFonts w:ascii="Arial" w:hAnsi="Arial" w:cs="Arial"/>
          <w:sz w:val="24"/>
          <w:szCs w:val="24"/>
        </w:rPr>
        <w:t>,</w:t>
      </w:r>
      <w:r w:rsidR="000264F5" w:rsidRPr="00111747">
        <w:rPr>
          <w:rFonts w:ascii="Arial" w:hAnsi="Arial" w:cs="Arial"/>
          <w:i/>
          <w:sz w:val="24"/>
          <w:szCs w:val="24"/>
        </w:rPr>
        <w:t xml:space="preserve"> “</w:t>
      </w:r>
      <w:r w:rsidRPr="00111747">
        <w:rPr>
          <w:rFonts w:ascii="Arial" w:hAnsi="Arial" w:cs="Arial"/>
          <w:i/>
          <w:sz w:val="24"/>
          <w:szCs w:val="24"/>
        </w:rPr>
        <w:t>el derecho a la vida es inherente a la persona humana.”</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Por su parte la Declaración Universal de Derechos Humanos –1948– establece en su artículo 3º, “</w:t>
      </w:r>
      <w:r w:rsidRPr="00111747">
        <w:rPr>
          <w:rFonts w:ascii="Arial" w:hAnsi="Arial" w:cs="Arial"/>
          <w:i/>
          <w:sz w:val="24"/>
          <w:szCs w:val="24"/>
        </w:rPr>
        <w:t>todo individuo tiene derecho a la vida”</w:t>
      </w:r>
      <w:r w:rsidRPr="00111747">
        <w:rPr>
          <w:rFonts w:ascii="Arial" w:hAnsi="Arial" w:cs="Arial"/>
          <w:sz w:val="24"/>
          <w:szCs w:val="24"/>
        </w:rPr>
        <w:t xml:space="preserve"> y, en el artículo 25, párrafo 1º, dispone que: “</w:t>
      </w:r>
      <w:r w:rsidRPr="00111747">
        <w:rPr>
          <w:rFonts w:ascii="Arial" w:hAnsi="Arial" w:cs="Arial"/>
          <w:i/>
          <w:sz w:val="24"/>
          <w:szCs w:val="24"/>
        </w:rPr>
        <w:t>toda persona tiene derecho a un nivel de vida adecuado, que le asegure, así como a su familia, la salud y el bienestar y en especial la alimentación y el vestido, la vivienda, la asistencia médica y los servicios sociales necesarios</w:t>
      </w:r>
      <w:r w:rsidRPr="00111747">
        <w:rPr>
          <w:rFonts w:ascii="Arial" w:hAnsi="Arial" w:cs="Arial"/>
          <w:sz w:val="24"/>
          <w:szCs w:val="24"/>
        </w:rPr>
        <w:t>.”</w:t>
      </w:r>
    </w:p>
    <w:p w:rsidR="00822781" w:rsidRPr="00111747" w:rsidRDefault="00822781" w:rsidP="00111747">
      <w:pPr>
        <w:spacing w:line="360" w:lineRule="auto"/>
        <w:ind w:left="19" w:firstLine="68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Cabe destacar también la Convención Internacional sobre la Eliminación de todas las Formas de Discriminación Racial –1965–, que en su artículo 5º, apartado e), inciso IV), establece que </w:t>
      </w:r>
      <w:r w:rsidRPr="00111747">
        <w:rPr>
          <w:rFonts w:ascii="Arial" w:hAnsi="Arial" w:cs="Arial"/>
          <w:i/>
          <w:sz w:val="24"/>
          <w:szCs w:val="24"/>
        </w:rPr>
        <w:t>“es deber de los Estados garantizar el derecho a la salud pública y a la asistencia médica.”</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Ya con un mayor grado de precisión, la Declaración Americana de los Derechos y Deberes del Hombre –1948– establece en su artículo 1º que </w:t>
      </w:r>
      <w:r w:rsidRPr="00111747">
        <w:rPr>
          <w:rFonts w:ascii="Arial" w:hAnsi="Arial" w:cs="Arial"/>
          <w:i/>
          <w:sz w:val="24"/>
          <w:szCs w:val="24"/>
        </w:rPr>
        <w:t>“todo ser humano tiene derecho a la vida, a la libertad y a la integridad”,</w:t>
      </w:r>
      <w:r w:rsidRPr="00111747">
        <w:rPr>
          <w:rFonts w:ascii="Arial" w:hAnsi="Arial" w:cs="Arial"/>
          <w:sz w:val="24"/>
          <w:szCs w:val="24"/>
        </w:rPr>
        <w:t xml:space="preserve"> y en su artículo 11 precisa que: </w:t>
      </w:r>
      <w:r w:rsidRPr="00111747">
        <w:rPr>
          <w:rFonts w:ascii="Arial" w:hAnsi="Arial" w:cs="Arial"/>
          <w:i/>
          <w:sz w:val="24"/>
          <w:szCs w:val="24"/>
        </w:rPr>
        <w:t>“toda persona tiene derecho a que su salud sea preservada.”</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No podemos obviar por su trascendencia e importancia, al Pacto Internacional de los Derechos Económicos, Sociales y Culturales –1966–,que contiene las previsiones más completas y de mayor alcance sobre el derecho a la salud dentro del sistema internacional de los derechos humanos, entendiendo por salud conforme la Organización Mundial de la Salud (OMS), como </w:t>
      </w:r>
      <w:r w:rsidRPr="00111747">
        <w:rPr>
          <w:rFonts w:ascii="Arial" w:hAnsi="Arial" w:cs="Arial"/>
          <w:i/>
          <w:sz w:val="24"/>
          <w:szCs w:val="24"/>
        </w:rPr>
        <w:t xml:space="preserve">“el estado de completo bienestar físico, mental y social, y no solamente la ausencia de enfermedad.”, </w:t>
      </w:r>
      <w:r w:rsidRPr="00111747">
        <w:rPr>
          <w:rFonts w:ascii="Arial" w:hAnsi="Arial" w:cs="Arial"/>
          <w:sz w:val="24"/>
          <w:szCs w:val="24"/>
        </w:rPr>
        <w:t>sirviendo de apoyo la siguiente tesis aislada, a manera de analogía y fortalecer lo vertido en los párrafos anteriores:</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851" w:right="1370"/>
        <w:jc w:val="both"/>
        <w:rPr>
          <w:rFonts w:ascii="Arial" w:hAnsi="Arial" w:cs="Arial"/>
          <w:sz w:val="24"/>
          <w:szCs w:val="24"/>
        </w:rPr>
      </w:pPr>
      <w:r w:rsidRPr="00111747">
        <w:rPr>
          <w:rFonts w:ascii="Arial" w:hAnsi="Arial" w:cs="Arial"/>
          <w:b/>
          <w:i/>
          <w:sz w:val="24"/>
          <w:szCs w:val="24"/>
        </w:rPr>
        <w:t xml:space="preserve">“DERECHO A LA SALUD MENTAL. DEBE PROTEGERSE DE MANERA INTEGRAL Y ELLO INCLUYE, CUANDO MENOS, EL SUMINISTRO DE MEDICAMENTOS BÁSICOS PARA SU TRATAMIENTO. </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En tal escenario, la Comisión Interamericana de Derechos Humanos, con fecha 10 de abril de 2020, emitió la RESOLUCIÓN NO. 1/2020 PANDEMIA Y DERECHOS HUMANOS EN LAS AMÉRICAS, el </w:t>
      </w:r>
      <w:r w:rsidR="00822781" w:rsidRPr="00111747">
        <w:rPr>
          <w:rFonts w:ascii="Arial" w:hAnsi="Arial" w:cs="Arial"/>
          <w:sz w:val="24"/>
          <w:szCs w:val="24"/>
        </w:rPr>
        <w:t>capítulo</w:t>
      </w:r>
      <w:r w:rsidRPr="00111747">
        <w:rPr>
          <w:rFonts w:ascii="Arial" w:hAnsi="Arial" w:cs="Arial"/>
          <w:sz w:val="24"/>
          <w:szCs w:val="24"/>
        </w:rPr>
        <w:t xml:space="preserve"> C. PARTE RESOLUTIVA, señala: </w:t>
      </w:r>
    </w:p>
    <w:p w:rsidR="008F088D" w:rsidRPr="00111747" w:rsidRDefault="008F088D" w:rsidP="00111747">
      <w:pPr>
        <w:spacing w:line="360" w:lineRule="auto"/>
        <w:ind w:left="851" w:right="1512"/>
        <w:jc w:val="both"/>
        <w:rPr>
          <w:rFonts w:ascii="Arial" w:hAnsi="Arial" w:cs="Arial"/>
          <w:sz w:val="24"/>
          <w:szCs w:val="24"/>
        </w:rPr>
      </w:pPr>
      <w:r w:rsidRPr="00111747">
        <w:rPr>
          <w:rFonts w:ascii="Arial" w:hAnsi="Arial" w:cs="Arial"/>
          <w:sz w:val="24"/>
          <w:szCs w:val="24"/>
        </w:rPr>
        <w:t xml:space="preserve">“… </w:t>
      </w:r>
    </w:p>
    <w:p w:rsidR="008F088D" w:rsidRPr="00111747" w:rsidRDefault="008F088D" w:rsidP="00111747">
      <w:pPr>
        <w:spacing w:line="360" w:lineRule="auto"/>
        <w:ind w:left="851" w:right="1512"/>
        <w:jc w:val="both"/>
        <w:rPr>
          <w:rFonts w:ascii="Arial" w:hAnsi="Arial" w:cs="Arial"/>
          <w:i/>
          <w:sz w:val="24"/>
          <w:szCs w:val="24"/>
        </w:rPr>
      </w:pPr>
      <w:r w:rsidRPr="00111747">
        <w:rPr>
          <w:rFonts w:ascii="Arial" w:hAnsi="Arial" w:cs="Arial"/>
          <w:sz w:val="24"/>
          <w:szCs w:val="24"/>
        </w:rPr>
        <w:t xml:space="preserve">8. Velar por una distribución y acceso equitativos a las instalaciones, bienes y servicios de salud sin discriminación </w:t>
      </w:r>
      <w:r w:rsidRPr="00111747">
        <w:rPr>
          <w:rFonts w:ascii="Arial" w:hAnsi="Arial" w:cs="Arial"/>
          <w:sz w:val="24"/>
          <w:szCs w:val="24"/>
        </w:rPr>
        <w:lastRenderedPageBreak/>
        <w:t xml:space="preserve">alguna, sean públicos o privados, asegurando la </w:t>
      </w:r>
      <w:r w:rsidRPr="00111747">
        <w:rPr>
          <w:rFonts w:ascii="Arial" w:hAnsi="Arial" w:cs="Arial"/>
          <w:i/>
          <w:sz w:val="24"/>
          <w:szCs w:val="24"/>
        </w:rPr>
        <w:t xml:space="preserve">atención de las personas con COVID-19 y los grupos desproporcionalmente afectados por la pandemia, así como personas con enfermedades preexistentes que las hacen especialmente vulnerables al virus. La escasez de recursos no justifica actos de discriminación directos, indirectos, múltiples o </w:t>
      </w:r>
      <w:proofErr w:type="spellStart"/>
      <w:r w:rsidRPr="00111747">
        <w:rPr>
          <w:rFonts w:ascii="Arial" w:hAnsi="Arial" w:cs="Arial"/>
          <w:i/>
          <w:sz w:val="24"/>
          <w:szCs w:val="24"/>
        </w:rPr>
        <w:t>interseccionales</w:t>
      </w:r>
      <w:proofErr w:type="spellEnd"/>
      <w:r w:rsidRPr="00111747">
        <w:rPr>
          <w:rFonts w:ascii="Arial" w:hAnsi="Arial" w:cs="Arial"/>
          <w:i/>
          <w:sz w:val="24"/>
          <w:szCs w:val="24"/>
        </w:rPr>
        <w:t xml:space="preserve">. </w:t>
      </w:r>
    </w:p>
    <w:p w:rsidR="008F088D" w:rsidRPr="00111747" w:rsidRDefault="008F088D" w:rsidP="00111747">
      <w:pPr>
        <w:spacing w:line="360" w:lineRule="auto"/>
        <w:ind w:left="851" w:right="1512"/>
        <w:jc w:val="both"/>
        <w:rPr>
          <w:rFonts w:ascii="Arial" w:hAnsi="Arial" w:cs="Arial"/>
          <w:i/>
          <w:sz w:val="24"/>
          <w:szCs w:val="24"/>
        </w:rPr>
      </w:pPr>
    </w:p>
    <w:p w:rsidR="008F088D" w:rsidRPr="00111747" w:rsidRDefault="008F088D" w:rsidP="00111747">
      <w:pPr>
        <w:spacing w:line="360" w:lineRule="auto"/>
        <w:ind w:left="851" w:right="1512"/>
        <w:jc w:val="both"/>
        <w:rPr>
          <w:rFonts w:ascii="Arial" w:hAnsi="Arial" w:cs="Arial"/>
          <w:i/>
          <w:sz w:val="24"/>
          <w:szCs w:val="24"/>
        </w:rPr>
      </w:pPr>
      <w:r w:rsidRPr="00111747">
        <w:rPr>
          <w:rFonts w:ascii="Arial" w:hAnsi="Arial" w:cs="Arial"/>
          <w:i/>
          <w:sz w:val="24"/>
          <w:szCs w:val="24"/>
        </w:rPr>
        <w:t xml:space="preserve">9. Asegurar el acceso a medicamentos y tecnologías sanitarias necesarias para enfrentar los contextos de pandemia, particularmente poniendo atención al uso de estrategias, como la aplicación de cláusulas de flexibilidad o excepción en esquemas de propiedad intelectual, que eviten restricciones a medicamentos genéricos, precios excesivos de medicamentos y vacunas, abuso de uso de patentes o protección exclusiva a los datos de prueba. </w:t>
      </w:r>
    </w:p>
    <w:p w:rsidR="008F088D" w:rsidRPr="00111747" w:rsidRDefault="008F088D" w:rsidP="00111747">
      <w:pPr>
        <w:spacing w:line="360" w:lineRule="auto"/>
        <w:ind w:left="851" w:right="1512"/>
        <w:jc w:val="both"/>
        <w:rPr>
          <w:rFonts w:ascii="Arial" w:hAnsi="Arial" w:cs="Arial"/>
          <w:i/>
          <w:sz w:val="24"/>
          <w:szCs w:val="24"/>
        </w:rPr>
      </w:pPr>
    </w:p>
    <w:p w:rsidR="008F088D" w:rsidRPr="00111747" w:rsidRDefault="008F088D" w:rsidP="00111747">
      <w:pPr>
        <w:spacing w:line="360" w:lineRule="auto"/>
        <w:ind w:left="851" w:right="1512"/>
        <w:jc w:val="both"/>
        <w:rPr>
          <w:rFonts w:ascii="Arial" w:hAnsi="Arial" w:cs="Arial"/>
          <w:i/>
          <w:sz w:val="24"/>
          <w:szCs w:val="24"/>
        </w:rPr>
      </w:pPr>
      <w:r w:rsidRPr="00111747">
        <w:rPr>
          <w:rFonts w:ascii="Arial" w:hAnsi="Arial" w:cs="Arial"/>
          <w:i/>
          <w:sz w:val="24"/>
          <w:szCs w:val="24"/>
        </w:rPr>
        <w:t xml:space="preserve">10. Asegurar la disponibilidad y provisión oportuna de cantidades suficientes de material de bioseguridad, insumos y suplementos médicos esenciales de uso del personal de salud, fortalecer su capacitación técnica y profesional para el manejo de pandemias y crisis infecciosas, garantizar la protección de sus derechos, así como la disposición de recursos específicos mínimos destinados a enfrentar este tipo de situaciones de emergencia sanitaria. </w:t>
      </w:r>
    </w:p>
    <w:p w:rsidR="008F088D" w:rsidRPr="00111747" w:rsidRDefault="008F088D" w:rsidP="00111747">
      <w:pPr>
        <w:spacing w:line="360" w:lineRule="auto"/>
        <w:ind w:left="851" w:right="1512"/>
        <w:jc w:val="both"/>
        <w:rPr>
          <w:rFonts w:ascii="Arial" w:hAnsi="Arial" w:cs="Arial"/>
          <w:i/>
          <w:sz w:val="24"/>
          <w:szCs w:val="24"/>
        </w:rPr>
      </w:pPr>
    </w:p>
    <w:p w:rsidR="008F088D" w:rsidRPr="00111747" w:rsidRDefault="008F088D" w:rsidP="00111747">
      <w:pPr>
        <w:spacing w:line="360" w:lineRule="auto"/>
        <w:ind w:left="851" w:right="1512"/>
        <w:jc w:val="both"/>
        <w:rPr>
          <w:rFonts w:ascii="Arial" w:hAnsi="Arial" w:cs="Arial"/>
          <w:i/>
          <w:sz w:val="24"/>
          <w:szCs w:val="24"/>
        </w:rPr>
      </w:pPr>
      <w:r w:rsidRPr="00111747">
        <w:rPr>
          <w:rFonts w:ascii="Arial" w:hAnsi="Arial" w:cs="Arial"/>
          <w:i/>
          <w:sz w:val="24"/>
          <w:szCs w:val="24"/>
        </w:rPr>
        <w:t xml:space="preserve">11. Mejorar la disponibilidad, accesibilidad y calidad de los servicios de salud mental sin discriminación ante los efectos de los contextos de pandemia y sus consecuencias, lo que incluye la distribución equitativa de tales servicios y bienes en la comunidad, particularmente de las poblaciones que se ven más expuestas o en mayor riesgo a verse afectadas, tales como personas profesionales de salud, personas mayores o personas con condiciones médicas que requieren atención específica de su salud mental.  </w:t>
      </w:r>
    </w:p>
    <w:p w:rsidR="008F088D" w:rsidRPr="00111747" w:rsidRDefault="008F088D" w:rsidP="00111747">
      <w:pPr>
        <w:spacing w:line="360" w:lineRule="auto"/>
        <w:ind w:left="851" w:right="1512"/>
        <w:jc w:val="both"/>
        <w:rPr>
          <w:rFonts w:ascii="Arial" w:hAnsi="Arial" w:cs="Arial"/>
          <w:i/>
          <w:sz w:val="24"/>
          <w:szCs w:val="24"/>
        </w:rPr>
      </w:pPr>
      <w:r w:rsidRPr="00111747">
        <w:rPr>
          <w:rFonts w:ascii="Arial" w:hAnsi="Arial" w:cs="Arial"/>
          <w:i/>
          <w:sz w:val="24"/>
          <w:szCs w:val="24"/>
        </w:rPr>
        <w:t xml:space="preserve"> …</w:t>
      </w:r>
    </w:p>
    <w:p w:rsidR="008F088D" w:rsidRPr="00111747" w:rsidRDefault="008F088D" w:rsidP="00111747">
      <w:pPr>
        <w:spacing w:line="360" w:lineRule="auto"/>
        <w:ind w:left="851" w:right="1512"/>
        <w:jc w:val="both"/>
        <w:rPr>
          <w:rFonts w:ascii="Arial" w:hAnsi="Arial" w:cs="Arial"/>
          <w:sz w:val="24"/>
          <w:szCs w:val="24"/>
        </w:rPr>
      </w:pPr>
      <w:r w:rsidRPr="00111747">
        <w:rPr>
          <w:rFonts w:ascii="Arial" w:hAnsi="Arial" w:cs="Arial"/>
          <w:i/>
          <w:sz w:val="24"/>
          <w:szCs w:val="24"/>
          <w:u w:val="single"/>
        </w:rPr>
        <w:t xml:space="preserve">13. Disponer y movilizar el máximo de los recursos disponibles, incluyendo acciones de búsqueda permanente de dichos recursos a nivel nacional y multilateral, para hacer efectivo el derecho a la salud y otros DESCA el con objeto de prevenir y mitigar los efectos de la pandemia sobre los derechos humanos, incluso tomando medidas de política fiscal que permitan una </w:t>
      </w:r>
      <w:r w:rsidRPr="00111747">
        <w:rPr>
          <w:rFonts w:ascii="Arial" w:hAnsi="Arial" w:cs="Arial"/>
          <w:i/>
          <w:sz w:val="24"/>
          <w:szCs w:val="24"/>
          <w:u w:val="single"/>
        </w:rPr>
        <w:lastRenderedPageBreak/>
        <w:t xml:space="preserve">redistribución equitativa, incluyendo el diseño de planes y compromisos concretos para aumentar sustantivamente el presupuesto público para garantizar el derecho a la salud. </w:t>
      </w:r>
      <w:r w:rsidRPr="00111747">
        <w:rPr>
          <w:rFonts w:ascii="Arial" w:hAnsi="Arial" w:cs="Arial"/>
          <w:i/>
          <w:sz w:val="24"/>
          <w:szCs w:val="24"/>
        </w:rPr>
        <w:t>“</w:t>
      </w:r>
    </w:p>
    <w:p w:rsidR="008F088D" w:rsidRPr="00111747" w:rsidRDefault="008F088D" w:rsidP="00111747">
      <w:pPr>
        <w:spacing w:line="360" w:lineRule="auto"/>
        <w:ind w:left="1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En tal sentido, es importante resaltar que los tratados internacionales no sólo reconocen el derecho a la vida, sino el derecho de toda persona al disfrute del más alto nivel posible de salud física y mental, implicando la existencia de </w:t>
      </w:r>
      <w:r w:rsidRPr="00111747">
        <w:rPr>
          <w:rFonts w:ascii="Arial" w:hAnsi="Arial" w:cs="Arial"/>
          <w:sz w:val="24"/>
          <w:szCs w:val="24"/>
          <w:u w:val="single" w:color="000000"/>
        </w:rPr>
        <w:t>LOS MEDIOS IDÓNEOS Y SUFICIENTES</w:t>
      </w:r>
      <w:r w:rsidRPr="00111747">
        <w:rPr>
          <w:rFonts w:ascii="Arial" w:hAnsi="Arial" w:cs="Arial"/>
          <w:sz w:val="24"/>
          <w:szCs w:val="24"/>
        </w:rPr>
        <w:t xml:space="preserve">, así como los cuidados; es decir, </w:t>
      </w:r>
      <w:r w:rsidR="00D667C0" w:rsidRPr="00111747">
        <w:rPr>
          <w:rFonts w:ascii="Arial" w:hAnsi="Arial" w:cs="Arial"/>
          <w:sz w:val="24"/>
          <w:szCs w:val="24"/>
        </w:rPr>
        <w:t>la elaboración de las medidas y planes</w:t>
      </w:r>
      <w:r w:rsidRPr="00111747">
        <w:rPr>
          <w:rFonts w:ascii="Arial" w:hAnsi="Arial" w:cs="Arial"/>
          <w:sz w:val="24"/>
          <w:szCs w:val="24"/>
        </w:rPr>
        <w:t xml:space="preserve"> necesarios para lograr este disfrute de derecho a la salud. La obligación de cumplir la garantía del más alto disfrute de este derecho por parte de los Estados y sus organismos</w:t>
      </w:r>
      <w:r w:rsidRPr="00111747">
        <w:rPr>
          <w:rFonts w:ascii="Arial" w:hAnsi="Arial" w:cs="Arial"/>
          <w:sz w:val="24"/>
          <w:szCs w:val="24"/>
          <w:u w:val="single" w:color="000000"/>
        </w:rPr>
        <w:t>, implica dar plena efectividad al derecho a la salud, y que su reconocimiento no se limite a meras declamaciones,</w:t>
      </w:r>
      <w:r w:rsidRPr="00111747">
        <w:rPr>
          <w:rFonts w:ascii="Arial" w:hAnsi="Arial" w:cs="Arial"/>
          <w:sz w:val="24"/>
          <w:szCs w:val="24"/>
        </w:rPr>
        <w:t xml:space="preserve"> sino que existan los medios para llevar a cabo esta satisfacción de bienes y derechos primarios, existiendo, dictando y/o creando con ello las medidas necesarias tanto de carácter legislativo, administrativo, presupuestarias y judiciales.</w:t>
      </w:r>
    </w:p>
    <w:p w:rsidR="00822781" w:rsidRPr="00111747" w:rsidRDefault="00822781" w:rsidP="00111747">
      <w:pPr>
        <w:spacing w:line="360" w:lineRule="auto"/>
        <w:ind w:left="19" w:firstLine="689"/>
        <w:jc w:val="both"/>
        <w:rPr>
          <w:rFonts w:ascii="Arial" w:hAnsi="Arial" w:cs="Arial"/>
          <w:sz w:val="24"/>
          <w:szCs w:val="24"/>
        </w:rPr>
      </w:pPr>
    </w:p>
    <w:p w:rsidR="008F088D" w:rsidRPr="00111747" w:rsidRDefault="008F088D"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Entendiéndose la protección de la salud como un objetivo que el Estado puede perseguir legítimamente, toda vez que se trata de un derecho fundamental, teniendo proyección tanto individual o personal, como público o social, entendiéndose al caso concreto en la obtención de un determinado bienestar general integrado por el estado físico, mental y psicológico y social, del que deriva de otro derecho fundamental, consistente en el derecho a la integridad física como se ha venido estableciendo a lo largo de la presente demanda, lo cual es necesario establecer mecanismos a los cuales se les </w:t>
      </w:r>
      <w:r w:rsidR="00822781" w:rsidRPr="00111747">
        <w:rPr>
          <w:rFonts w:ascii="Arial" w:hAnsi="Arial" w:cs="Arial"/>
          <w:sz w:val="24"/>
          <w:szCs w:val="24"/>
        </w:rPr>
        <w:t>dé</w:t>
      </w:r>
      <w:r w:rsidR="009E6F2A" w:rsidRPr="00111747">
        <w:rPr>
          <w:rFonts w:ascii="Arial" w:hAnsi="Arial" w:cs="Arial"/>
          <w:sz w:val="24"/>
          <w:szCs w:val="24"/>
        </w:rPr>
        <w:t xml:space="preserve"> </w:t>
      </w:r>
      <w:r w:rsidRPr="00111747">
        <w:rPr>
          <w:rFonts w:ascii="Arial" w:hAnsi="Arial" w:cs="Arial"/>
          <w:sz w:val="24"/>
          <w:szCs w:val="24"/>
        </w:rPr>
        <w:t xml:space="preserve">seguimiento y controles de calidad por parte del Estado, al existir </w:t>
      </w:r>
      <w:r w:rsidR="00D667C0" w:rsidRPr="00111747">
        <w:rPr>
          <w:rFonts w:ascii="Arial" w:hAnsi="Arial" w:cs="Arial"/>
          <w:sz w:val="24"/>
          <w:szCs w:val="24"/>
        </w:rPr>
        <w:t xml:space="preserve">la omisión de las responsables de emitir las medidas, planes y protocolos necesarios para la terminación o modificación de la suspensión de las actividades de las </w:t>
      </w:r>
      <w:r w:rsidR="00822781" w:rsidRPr="00111747">
        <w:rPr>
          <w:rFonts w:ascii="Arial" w:hAnsi="Arial" w:cs="Arial"/>
          <w:sz w:val="24"/>
          <w:szCs w:val="24"/>
        </w:rPr>
        <w:t>responsables</w:t>
      </w:r>
      <w:r w:rsidRPr="00111747">
        <w:rPr>
          <w:rFonts w:ascii="Arial" w:hAnsi="Arial" w:cs="Arial"/>
          <w:sz w:val="24"/>
          <w:szCs w:val="24"/>
        </w:rPr>
        <w:t>,</w:t>
      </w:r>
      <w:r w:rsidR="00D667C0" w:rsidRPr="00111747">
        <w:rPr>
          <w:rFonts w:ascii="Arial" w:hAnsi="Arial" w:cs="Arial"/>
          <w:sz w:val="24"/>
          <w:szCs w:val="24"/>
        </w:rPr>
        <w:t xml:space="preserve"> con</w:t>
      </w:r>
      <w:r w:rsidR="009E6F2A" w:rsidRPr="00111747">
        <w:rPr>
          <w:rFonts w:ascii="Arial" w:hAnsi="Arial" w:cs="Arial"/>
          <w:sz w:val="24"/>
          <w:szCs w:val="24"/>
        </w:rPr>
        <w:t xml:space="preserve"> </w:t>
      </w:r>
      <w:r w:rsidR="00D667C0" w:rsidRPr="00111747">
        <w:rPr>
          <w:rFonts w:ascii="Arial" w:hAnsi="Arial" w:cs="Arial"/>
          <w:sz w:val="24"/>
          <w:szCs w:val="24"/>
        </w:rPr>
        <w:t xml:space="preserve">lo que se causa </w:t>
      </w:r>
      <w:r w:rsidRPr="00111747">
        <w:rPr>
          <w:rFonts w:ascii="Arial" w:hAnsi="Arial" w:cs="Arial"/>
          <w:sz w:val="24"/>
          <w:szCs w:val="24"/>
        </w:rPr>
        <w:t>una afectación de imposible reparación, generando consecuencias en la calidad de vida, integridad social, dignidad humana y el primero de ellos siendo el derecho a la salud.</w:t>
      </w:r>
    </w:p>
    <w:p w:rsidR="00D667C0" w:rsidRPr="00111747" w:rsidRDefault="00D667C0" w:rsidP="00111747">
      <w:pPr>
        <w:spacing w:after="0" w:line="360" w:lineRule="auto"/>
        <w:jc w:val="both"/>
        <w:rPr>
          <w:rFonts w:ascii="Arial" w:hAnsi="Arial" w:cs="Arial"/>
          <w:sz w:val="24"/>
          <w:szCs w:val="24"/>
        </w:rPr>
      </w:pPr>
    </w:p>
    <w:p w:rsidR="006B71F5" w:rsidRPr="00111747" w:rsidRDefault="008F088D" w:rsidP="00111747">
      <w:pPr>
        <w:spacing w:after="0" w:line="360" w:lineRule="auto"/>
        <w:ind w:firstLine="708"/>
        <w:jc w:val="both"/>
        <w:rPr>
          <w:rFonts w:ascii="Arial" w:hAnsi="Arial" w:cs="Arial"/>
          <w:sz w:val="24"/>
          <w:szCs w:val="24"/>
        </w:rPr>
      </w:pPr>
      <w:r w:rsidRPr="00111747">
        <w:rPr>
          <w:rFonts w:ascii="Arial" w:hAnsi="Arial" w:cs="Arial"/>
          <w:sz w:val="24"/>
          <w:szCs w:val="24"/>
        </w:rPr>
        <w:t xml:space="preserve">Por tanto, este Juez de Distrito en turno, debe otorgar el amparo y la protección de la justicia de la unión a efecto que </w:t>
      </w:r>
      <w:r w:rsidRPr="00111747">
        <w:rPr>
          <w:rFonts w:ascii="Arial" w:hAnsi="Arial" w:cs="Arial"/>
          <w:sz w:val="24"/>
          <w:szCs w:val="24"/>
          <w:u w:val="single" w:color="000000"/>
        </w:rPr>
        <w:t xml:space="preserve">las autoridades responsables </w:t>
      </w:r>
      <w:r w:rsidR="00C77BE9" w:rsidRPr="00111747">
        <w:rPr>
          <w:rFonts w:ascii="Arial" w:hAnsi="Arial" w:cs="Arial"/>
          <w:sz w:val="24"/>
          <w:szCs w:val="24"/>
          <w:u w:val="single" w:color="000000"/>
        </w:rPr>
        <w:t>realice los planes, protocolos o medidas n</w:t>
      </w:r>
      <w:r w:rsidR="00822781" w:rsidRPr="00111747">
        <w:rPr>
          <w:rFonts w:ascii="Arial" w:hAnsi="Arial" w:cs="Arial"/>
          <w:sz w:val="24"/>
          <w:szCs w:val="24"/>
          <w:u w:val="single" w:color="000000"/>
        </w:rPr>
        <w:t>ecesarias para la terminación o</w:t>
      </w:r>
      <w:r w:rsidR="00C77BE9" w:rsidRPr="00111747">
        <w:rPr>
          <w:rFonts w:ascii="Arial" w:hAnsi="Arial" w:cs="Arial"/>
          <w:sz w:val="24"/>
          <w:szCs w:val="24"/>
          <w:u w:val="single" w:color="000000"/>
        </w:rPr>
        <w:t>,</w:t>
      </w:r>
      <w:r w:rsidR="009E6F2A" w:rsidRPr="00111747">
        <w:rPr>
          <w:rFonts w:ascii="Arial" w:hAnsi="Arial" w:cs="Arial"/>
          <w:sz w:val="24"/>
          <w:szCs w:val="24"/>
          <w:u w:val="single" w:color="000000"/>
        </w:rPr>
        <w:t xml:space="preserve"> </w:t>
      </w:r>
      <w:r w:rsidR="00C77BE9" w:rsidRPr="00111747">
        <w:rPr>
          <w:rFonts w:ascii="Arial" w:hAnsi="Arial" w:cs="Arial"/>
          <w:sz w:val="24"/>
          <w:szCs w:val="24"/>
          <w:u w:val="single" w:color="000000"/>
        </w:rPr>
        <w:t xml:space="preserve">modificación de la suspensión de actividades de </w:t>
      </w:r>
      <w:r w:rsidR="009E6F2A" w:rsidRPr="00111747">
        <w:rPr>
          <w:rFonts w:ascii="Arial" w:hAnsi="Arial" w:cs="Arial"/>
          <w:b/>
          <w:color w:val="FF0000"/>
          <w:sz w:val="24"/>
          <w:szCs w:val="24"/>
        </w:rPr>
        <w:t>(nombre de la autoridad responsable)</w:t>
      </w:r>
      <w:r w:rsidRPr="00111747">
        <w:rPr>
          <w:rFonts w:ascii="Arial" w:hAnsi="Arial" w:cs="Arial"/>
          <w:sz w:val="24"/>
          <w:szCs w:val="24"/>
          <w:u w:val="single" w:color="000000"/>
        </w:rPr>
        <w:t>, para garantizar la vid</w:t>
      </w:r>
      <w:r w:rsidR="00822781" w:rsidRPr="00111747">
        <w:rPr>
          <w:rFonts w:ascii="Arial" w:hAnsi="Arial" w:cs="Arial"/>
          <w:sz w:val="24"/>
          <w:szCs w:val="24"/>
          <w:u w:val="single" w:color="000000"/>
        </w:rPr>
        <w:t>a e integridad de los peticionario</w:t>
      </w:r>
      <w:r w:rsidRPr="00111747">
        <w:rPr>
          <w:rFonts w:ascii="Arial" w:hAnsi="Arial" w:cs="Arial"/>
          <w:sz w:val="24"/>
          <w:szCs w:val="24"/>
          <w:u w:val="single" w:color="000000"/>
        </w:rPr>
        <w:t>s del amparo, de todo</w:t>
      </w:r>
      <w:r w:rsidR="00C77BE9" w:rsidRPr="00111747">
        <w:rPr>
          <w:rFonts w:ascii="Arial" w:hAnsi="Arial" w:cs="Arial"/>
          <w:sz w:val="24"/>
          <w:szCs w:val="24"/>
          <w:u w:val="single" w:color="000000"/>
        </w:rPr>
        <w:t xml:space="preserve"> el personal perteneciente a la</w:t>
      </w:r>
      <w:r w:rsidR="009E6F2A" w:rsidRPr="00111747">
        <w:rPr>
          <w:rFonts w:ascii="Arial" w:hAnsi="Arial" w:cs="Arial"/>
          <w:sz w:val="24"/>
          <w:szCs w:val="24"/>
          <w:u w:val="single" w:color="000000"/>
        </w:rPr>
        <w:t xml:space="preserve"> </w:t>
      </w:r>
      <w:r w:rsidR="00C77BE9" w:rsidRPr="00111747">
        <w:rPr>
          <w:rFonts w:ascii="Arial" w:hAnsi="Arial" w:cs="Arial"/>
          <w:sz w:val="24"/>
          <w:szCs w:val="24"/>
          <w:u w:val="single" w:color="000000"/>
        </w:rPr>
        <w:t xml:space="preserve">mencionada </w:t>
      </w:r>
      <w:r w:rsidR="00822781" w:rsidRPr="00111747">
        <w:rPr>
          <w:rFonts w:ascii="Arial" w:hAnsi="Arial" w:cs="Arial"/>
          <w:sz w:val="24"/>
          <w:szCs w:val="24"/>
          <w:u w:val="single" w:color="000000"/>
        </w:rPr>
        <w:t>autoridad</w:t>
      </w:r>
      <w:r w:rsidRPr="00111747">
        <w:rPr>
          <w:rFonts w:ascii="Arial" w:hAnsi="Arial" w:cs="Arial"/>
          <w:sz w:val="24"/>
          <w:szCs w:val="24"/>
          <w:u w:val="single" w:color="000000"/>
        </w:rPr>
        <w:t xml:space="preserve"> y </w:t>
      </w:r>
      <w:r w:rsidR="00C77BE9" w:rsidRPr="00111747">
        <w:rPr>
          <w:rFonts w:ascii="Arial" w:hAnsi="Arial" w:cs="Arial"/>
          <w:sz w:val="24"/>
          <w:szCs w:val="24"/>
          <w:u w:val="single" w:color="000000"/>
        </w:rPr>
        <w:t xml:space="preserve">de </w:t>
      </w:r>
      <w:r w:rsidRPr="00111747">
        <w:rPr>
          <w:rFonts w:ascii="Arial" w:hAnsi="Arial" w:cs="Arial"/>
          <w:sz w:val="24"/>
          <w:szCs w:val="24"/>
          <w:u w:val="single" w:color="000000"/>
        </w:rPr>
        <w:t xml:space="preserve">la población en general. Actualización y dando vigencia a lo mandado por nuestra Carta Fundamental que establece que los derechos humanos deben interpretarse en la forma más amplia a favor de los gobernados.  </w:t>
      </w:r>
    </w:p>
    <w:p w:rsidR="002B2A3C" w:rsidRPr="00111747" w:rsidRDefault="002B2A3C" w:rsidP="00111747">
      <w:pPr>
        <w:spacing w:after="0" w:line="360" w:lineRule="auto"/>
        <w:ind w:firstLine="708"/>
        <w:jc w:val="both"/>
        <w:rPr>
          <w:rFonts w:ascii="Arial" w:eastAsia="Calibri" w:hAnsi="Arial" w:cs="Arial"/>
          <w:color w:val="000000" w:themeColor="text1"/>
          <w:kern w:val="2"/>
          <w:sz w:val="24"/>
          <w:szCs w:val="24"/>
          <w:lang w:val="es-ES_tradnl"/>
        </w:rPr>
      </w:pPr>
    </w:p>
    <w:p w:rsidR="00454BA1" w:rsidRPr="00111747" w:rsidRDefault="00454BA1" w:rsidP="00111747">
      <w:pPr>
        <w:spacing w:after="0" w:line="360" w:lineRule="auto"/>
        <w:ind w:firstLine="708"/>
        <w:jc w:val="both"/>
        <w:rPr>
          <w:rFonts w:ascii="Arial" w:hAnsi="Arial" w:cs="Arial"/>
          <w:b/>
          <w:sz w:val="24"/>
          <w:szCs w:val="24"/>
          <w:lang w:val="es-ES"/>
        </w:rPr>
      </w:pPr>
      <w:r w:rsidRPr="00111747">
        <w:rPr>
          <w:rFonts w:ascii="Arial" w:hAnsi="Arial" w:cs="Arial"/>
          <w:b/>
          <w:sz w:val="24"/>
          <w:szCs w:val="24"/>
        </w:rPr>
        <w:t xml:space="preserve">X. </w:t>
      </w:r>
      <w:r w:rsidRPr="00111747">
        <w:rPr>
          <w:rFonts w:ascii="Arial" w:hAnsi="Arial" w:cs="Arial"/>
          <w:b/>
          <w:sz w:val="24"/>
          <w:szCs w:val="24"/>
          <w:lang w:val="es-ES"/>
        </w:rPr>
        <w:t>INCIDENTE DE SUSPENSIÓN DE LOS ACTOS RECLAMADOS:</w:t>
      </w:r>
    </w:p>
    <w:p w:rsidR="00701B47" w:rsidRPr="00111747" w:rsidRDefault="00701B47" w:rsidP="00111747">
      <w:pPr>
        <w:spacing w:line="360" w:lineRule="auto"/>
        <w:ind w:firstLine="708"/>
        <w:jc w:val="both"/>
        <w:rPr>
          <w:rFonts w:ascii="Arial" w:hAnsi="Arial" w:cs="Arial"/>
          <w:sz w:val="24"/>
          <w:szCs w:val="24"/>
        </w:rPr>
      </w:pPr>
    </w:p>
    <w:p w:rsidR="00701B47" w:rsidRPr="00111747" w:rsidRDefault="00701B47" w:rsidP="00111747">
      <w:pPr>
        <w:spacing w:line="360" w:lineRule="auto"/>
        <w:ind w:firstLine="708"/>
        <w:jc w:val="both"/>
        <w:rPr>
          <w:rFonts w:ascii="Arial" w:hAnsi="Arial" w:cs="Arial"/>
          <w:color w:val="000000"/>
          <w:sz w:val="24"/>
          <w:szCs w:val="24"/>
        </w:rPr>
      </w:pPr>
      <w:r w:rsidRPr="00111747">
        <w:rPr>
          <w:rFonts w:ascii="Arial" w:hAnsi="Arial" w:cs="Arial"/>
          <w:sz w:val="24"/>
          <w:szCs w:val="24"/>
        </w:rPr>
        <w:t xml:space="preserve">Con fundamento en los artículos 125, 126, 128, 129 fracción V, de la Ley de Amparo, solicitamos con carácter de </w:t>
      </w:r>
      <w:r w:rsidRPr="00111747">
        <w:rPr>
          <w:rFonts w:ascii="Arial" w:hAnsi="Arial" w:cs="Arial"/>
          <w:b/>
          <w:sz w:val="24"/>
          <w:szCs w:val="24"/>
        </w:rPr>
        <w:t>URGENTE</w:t>
      </w:r>
      <w:r w:rsidRPr="00111747">
        <w:rPr>
          <w:rFonts w:ascii="Arial" w:hAnsi="Arial" w:cs="Arial"/>
          <w:sz w:val="24"/>
          <w:szCs w:val="24"/>
        </w:rPr>
        <w:t xml:space="preserve">, se decrete la </w:t>
      </w:r>
      <w:r w:rsidRPr="00111747">
        <w:rPr>
          <w:rFonts w:ascii="Arial" w:hAnsi="Arial" w:cs="Arial"/>
          <w:b/>
          <w:sz w:val="24"/>
          <w:szCs w:val="24"/>
          <w:u w:val="single" w:color="000000"/>
        </w:rPr>
        <w:t>SUSPENSIÓN DE PLANO DEL ACTO RECLAMADO</w:t>
      </w:r>
      <w:r w:rsidRPr="00111747">
        <w:rPr>
          <w:rFonts w:ascii="Arial" w:hAnsi="Arial" w:cs="Arial"/>
          <w:sz w:val="24"/>
          <w:szCs w:val="24"/>
        </w:rPr>
        <w:t xml:space="preserve">, </w:t>
      </w:r>
      <w:r w:rsidRPr="00111747">
        <w:rPr>
          <w:rFonts w:ascii="Arial" w:hAnsi="Arial" w:cs="Arial"/>
          <w:color w:val="000000"/>
          <w:sz w:val="24"/>
          <w:szCs w:val="24"/>
        </w:rPr>
        <w:t xml:space="preserve">para efectos de que las autoridades responsables, </w:t>
      </w:r>
      <w:r w:rsidR="009F5508" w:rsidRPr="00111747">
        <w:rPr>
          <w:rFonts w:ascii="Arial" w:hAnsi="Arial" w:cs="Arial"/>
          <w:color w:val="000000"/>
          <w:sz w:val="24"/>
          <w:szCs w:val="24"/>
        </w:rPr>
        <w:t xml:space="preserve">en primer término para que las cosas se mantenga en el estado en que se encuentran,  de igual forma para que se </w:t>
      </w:r>
      <w:r w:rsidRPr="00111747">
        <w:rPr>
          <w:rFonts w:ascii="Arial" w:hAnsi="Arial" w:cs="Arial"/>
          <w:color w:val="000000"/>
          <w:sz w:val="24"/>
          <w:szCs w:val="24"/>
        </w:rPr>
        <w:t xml:space="preserve">dicten las medidas necesarias para la protección a la salud y a la vida de los </w:t>
      </w:r>
      <w:r w:rsidR="009E6F2A" w:rsidRPr="00111747">
        <w:rPr>
          <w:rFonts w:ascii="Arial" w:hAnsi="Arial" w:cs="Arial"/>
          <w:b/>
          <w:color w:val="FF0000"/>
          <w:kern w:val="2"/>
          <w:sz w:val="24"/>
          <w:szCs w:val="24"/>
        </w:rPr>
        <w:t>(puesto o cargo que desempeñan)</w:t>
      </w:r>
      <w:r w:rsidRPr="00111747">
        <w:rPr>
          <w:rFonts w:ascii="Arial" w:hAnsi="Arial" w:cs="Arial"/>
          <w:color w:val="000000"/>
          <w:sz w:val="24"/>
          <w:szCs w:val="24"/>
        </w:rPr>
        <w:t xml:space="preserve">, durante la emergencia sanitaria por el virus COVID-19, asimismo para efectos de que las responsables den cumplimiento con los </w:t>
      </w:r>
      <w:r w:rsidR="00532D82" w:rsidRPr="00111747">
        <w:rPr>
          <w:rFonts w:ascii="Arial" w:hAnsi="Arial" w:cs="Arial"/>
          <w:color w:val="000000"/>
          <w:sz w:val="24"/>
          <w:szCs w:val="24"/>
        </w:rPr>
        <w:t xml:space="preserve">acuerdos emitidos por la Secretaria de Salud, y publicados en el Diario Oficial de La Federación </w:t>
      </w:r>
      <w:r w:rsidR="00761552" w:rsidRPr="00111747">
        <w:rPr>
          <w:rFonts w:ascii="Arial" w:hAnsi="Arial" w:cs="Arial"/>
          <w:color w:val="000000"/>
          <w:sz w:val="24"/>
          <w:szCs w:val="24"/>
        </w:rPr>
        <w:t>e</w:t>
      </w:r>
      <w:r w:rsidR="00532D82" w:rsidRPr="00111747">
        <w:rPr>
          <w:rFonts w:ascii="Arial" w:hAnsi="Arial" w:cs="Arial"/>
          <w:color w:val="000000"/>
          <w:sz w:val="24"/>
          <w:szCs w:val="24"/>
        </w:rPr>
        <w:t xml:space="preserve">l treinta y uno de marzo, veintiuno de abril </w:t>
      </w:r>
      <w:r w:rsidR="00B04059" w:rsidRPr="00111747">
        <w:rPr>
          <w:rFonts w:ascii="Arial" w:hAnsi="Arial" w:cs="Arial"/>
          <w:color w:val="000000"/>
          <w:sz w:val="24"/>
          <w:szCs w:val="24"/>
        </w:rPr>
        <w:t>y catorce de mayo de dos mil veinte,</w:t>
      </w:r>
      <w:r w:rsidR="009E6F2A" w:rsidRPr="00111747">
        <w:rPr>
          <w:rFonts w:ascii="Arial" w:hAnsi="Arial" w:cs="Arial"/>
          <w:color w:val="000000"/>
          <w:sz w:val="24"/>
          <w:szCs w:val="24"/>
        </w:rPr>
        <w:t xml:space="preserve"> </w:t>
      </w:r>
      <w:r w:rsidR="00B04059" w:rsidRPr="00111747">
        <w:rPr>
          <w:rFonts w:ascii="Arial" w:hAnsi="Arial" w:cs="Arial"/>
          <w:sz w:val="24"/>
          <w:szCs w:val="24"/>
        </w:rPr>
        <w:t xml:space="preserve">en los que se establecen las medidas de prevención y mitigación </w:t>
      </w:r>
      <w:r w:rsidRPr="00111747">
        <w:rPr>
          <w:rFonts w:ascii="Arial" w:hAnsi="Arial" w:cs="Arial"/>
          <w:sz w:val="24"/>
          <w:szCs w:val="24"/>
        </w:rPr>
        <w:t>relacionados con la emergencia sanitaria del Coronavirus (COVID-19)</w:t>
      </w:r>
      <w:r w:rsidRPr="00111747">
        <w:rPr>
          <w:rFonts w:ascii="Arial" w:hAnsi="Arial" w:cs="Arial"/>
          <w:color w:val="000000"/>
          <w:sz w:val="24"/>
          <w:szCs w:val="24"/>
        </w:rPr>
        <w:t>, para la protección máxima de los derechos de salud y derecho a la vida de l</w:t>
      </w:r>
      <w:r w:rsidR="00761552" w:rsidRPr="00111747">
        <w:rPr>
          <w:rFonts w:ascii="Arial" w:hAnsi="Arial" w:cs="Arial"/>
          <w:color w:val="000000"/>
          <w:sz w:val="24"/>
          <w:szCs w:val="24"/>
        </w:rPr>
        <w:t>o</w:t>
      </w:r>
      <w:r w:rsidR="00B04059" w:rsidRPr="00111747">
        <w:rPr>
          <w:rFonts w:ascii="Arial" w:hAnsi="Arial" w:cs="Arial"/>
          <w:color w:val="000000"/>
          <w:sz w:val="24"/>
          <w:szCs w:val="24"/>
        </w:rPr>
        <w:t>s</w:t>
      </w:r>
      <w:r w:rsidR="00761552" w:rsidRPr="00111747">
        <w:rPr>
          <w:rFonts w:ascii="Arial" w:hAnsi="Arial" w:cs="Arial"/>
          <w:color w:val="000000"/>
          <w:sz w:val="24"/>
          <w:szCs w:val="24"/>
        </w:rPr>
        <w:t xml:space="preserve"> quejoso</w:t>
      </w:r>
      <w:r w:rsidR="00B04059" w:rsidRPr="00111747">
        <w:rPr>
          <w:rFonts w:ascii="Arial" w:hAnsi="Arial" w:cs="Arial"/>
          <w:color w:val="000000"/>
          <w:sz w:val="24"/>
          <w:szCs w:val="24"/>
        </w:rPr>
        <w:t>s</w:t>
      </w:r>
      <w:r w:rsidRPr="00111747">
        <w:rPr>
          <w:rFonts w:ascii="Arial" w:hAnsi="Arial" w:cs="Arial"/>
          <w:color w:val="000000"/>
          <w:sz w:val="24"/>
          <w:szCs w:val="24"/>
        </w:rPr>
        <w:t xml:space="preserve">, </w:t>
      </w:r>
      <w:r w:rsidR="00B04059" w:rsidRPr="00111747">
        <w:rPr>
          <w:rFonts w:ascii="Arial" w:hAnsi="Arial" w:cs="Arial"/>
          <w:color w:val="000000"/>
          <w:sz w:val="24"/>
          <w:szCs w:val="24"/>
        </w:rPr>
        <w:t>quienes formamos</w:t>
      </w:r>
      <w:r w:rsidR="009E6F2A" w:rsidRPr="00111747">
        <w:rPr>
          <w:rFonts w:ascii="Arial" w:hAnsi="Arial" w:cs="Arial"/>
          <w:color w:val="000000"/>
          <w:sz w:val="24"/>
          <w:szCs w:val="24"/>
        </w:rPr>
        <w:t xml:space="preserve"> </w:t>
      </w:r>
      <w:r w:rsidR="00B04059" w:rsidRPr="00111747">
        <w:rPr>
          <w:rFonts w:ascii="Arial" w:hAnsi="Arial" w:cs="Arial"/>
          <w:color w:val="000000"/>
          <w:sz w:val="24"/>
          <w:szCs w:val="24"/>
        </w:rPr>
        <w:t xml:space="preserve">parte de </w:t>
      </w:r>
      <w:r w:rsidR="009E6F2A" w:rsidRPr="00111747">
        <w:rPr>
          <w:rFonts w:ascii="Arial" w:hAnsi="Arial" w:cs="Arial"/>
          <w:b/>
          <w:color w:val="FF0000"/>
          <w:sz w:val="24"/>
          <w:szCs w:val="24"/>
        </w:rPr>
        <w:t>(nombre de la autoridad responsable)</w:t>
      </w:r>
      <w:r w:rsidR="00B04059" w:rsidRPr="00111747">
        <w:rPr>
          <w:rFonts w:ascii="Arial" w:hAnsi="Arial" w:cs="Arial"/>
          <w:color w:val="000000"/>
          <w:sz w:val="24"/>
          <w:szCs w:val="24"/>
        </w:rPr>
        <w:t>.</w:t>
      </w:r>
    </w:p>
    <w:p w:rsidR="00701B47" w:rsidRPr="00111747" w:rsidRDefault="00701B47" w:rsidP="00111747">
      <w:pPr>
        <w:spacing w:line="360" w:lineRule="auto"/>
        <w:ind w:firstLine="708"/>
        <w:jc w:val="both"/>
        <w:rPr>
          <w:rFonts w:ascii="Arial" w:hAnsi="Arial" w:cs="Arial"/>
          <w:sz w:val="24"/>
          <w:szCs w:val="24"/>
        </w:rPr>
      </w:pPr>
    </w:p>
    <w:p w:rsidR="00701B47" w:rsidRPr="00111747" w:rsidRDefault="00701B47" w:rsidP="00111747">
      <w:pPr>
        <w:spacing w:line="360" w:lineRule="auto"/>
        <w:ind w:left="19" w:firstLine="689"/>
        <w:jc w:val="both"/>
        <w:rPr>
          <w:rFonts w:ascii="Arial" w:hAnsi="Arial" w:cs="Arial"/>
          <w:sz w:val="24"/>
          <w:szCs w:val="24"/>
        </w:rPr>
      </w:pPr>
      <w:r w:rsidRPr="00111747">
        <w:rPr>
          <w:rFonts w:ascii="Arial" w:hAnsi="Arial" w:cs="Arial"/>
          <w:sz w:val="24"/>
          <w:szCs w:val="24"/>
        </w:rPr>
        <w:t xml:space="preserve">Es por lo anterior, que </w:t>
      </w:r>
      <w:r w:rsidR="00761552" w:rsidRPr="00111747">
        <w:rPr>
          <w:rFonts w:ascii="Arial" w:hAnsi="Arial" w:cs="Arial"/>
          <w:sz w:val="24"/>
          <w:szCs w:val="24"/>
        </w:rPr>
        <w:t>lo</w:t>
      </w:r>
      <w:r w:rsidR="00B04059" w:rsidRPr="00111747">
        <w:rPr>
          <w:rFonts w:ascii="Arial" w:hAnsi="Arial" w:cs="Arial"/>
          <w:sz w:val="24"/>
          <w:szCs w:val="24"/>
        </w:rPr>
        <w:t xml:space="preserve">s aquí </w:t>
      </w:r>
      <w:r w:rsidR="00761552" w:rsidRPr="00111747">
        <w:rPr>
          <w:rFonts w:ascii="Arial" w:hAnsi="Arial" w:cs="Arial"/>
          <w:sz w:val="24"/>
          <w:szCs w:val="24"/>
        </w:rPr>
        <w:t>quejoso</w:t>
      </w:r>
      <w:r w:rsidR="00B04059" w:rsidRPr="00111747">
        <w:rPr>
          <w:rFonts w:ascii="Arial" w:hAnsi="Arial" w:cs="Arial"/>
          <w:sz w:val="24"/>
          <w:szCs w:val="24"/>
        </w:rPr>
        <w:t>s</w:t>
      </w:r>
      <w:r w:rsidRPr="00111747">
        <w:rPr>
          <w:rFonts w:ascii="Arial" w:hAnsi="Arial" w:cs="Arial"/>
          <w:sz w:val="24"/>
          <w:szCs w:val="24"/>
        </w:rPr>
        <w:t xml:space="preserve"> considera</w:t>
      </w:r>
      <w:r w:rsidR="00B04059" w:rsidRPr="00111747">
        <w:rPr>
          <w:rFonts w:ascii="Arial" w:hAnsi="Arial" w:cs="Arial"/>
          <w:sz w:val="24"/>
          <w:szCs w:val="24"/>
        </w:rPr>
        <w:t>mos</w:t>
      </w:r>
      <w:r w:rsidRPr="00111747">
        <w:rPr>
          <w:rFonts w:ascii="Arial" w:hAnsi="Arial" w:cs="Arial"/>
          <w:sz w:val="24"/>
          <w:szCs w:val="24"/>
        </w:rPr>
        <w:t xml:space="preserve"> que se están v</w:t>
      </w:r>
      <w:r w:rsidR="00B04059" w:rsidRPr="00111747">
        <w:rPr>
          <w:rFonts w:ascii="Arial" w:hAnsi="Arial" w:cs="Arial"/>
          <w:sz w:val="24"/>
          <w:szCs w:val="24"/>
        </w:rPr>
        <w:t xml:space="preserve">iolando </w:t>
      </w:r>
      <w:r w:rsidR="00761552" w:rsidRPr="00111747">
        <w:rPr>
          <w:rFonts w:ascii="Arial" w:hAnsi="Arial" w:cs="Arial"/>
          <w:sz w:val="24"/>
          <w:szCs w:val="24"/>
        </w:rPr>
        <w:t>nuestros</w:t>
      </w:r>
      <w:r w:rsidR="00B04059" w:rsidRPr="00111747">
        <w:rPr>
          <w:rFonts w:ascii="Arial" w:hAnsi="Arial" w:cs="Arial"/>
          <w:sz w:val="24"/>
          <w:szCs w:val="24"/>
        </w:rPr>
        <w:t xml:space="preserve"> derechos humanos de </w:t>
      </w:r>
      <w:r w:rsidRPr="00111747">
        <w:rPr>
          <w:rFonts w:ascii="Arial" w:hAnsi="Arial" w:cs="Arial"/>
          <w:sz w:val="24"/>
          <w:szCs w:val="24"/>
        </w:rPr>
        <w:t xml:space="preserve">la salud, a la vida, al </w:t>
      </w:r>
      <w:r w:rsidR="00B04059" w:rsidRPr="00111747">
        <w:rPr>
          <w:rFonts w:ascii="Arial" w:hAnsi="Arial" w:cs="Arial"/>
          <w:sz w:val="24"/>
          <w:szCs w:val="24"/>
        </w:rPr>
        <w:t>no realizar las medidas, planes y protocolos para la terminación o modificación de la suspe</w:t>
      </w:r>
      <w:r w:rsidR="00761552" w:rsidRPr="00111747">
        <w:rPr>
          <w:rFonts w:ascii="Arial" w:hAnsi="Arial" w:cs="Arial"/>
          <w:sz w:val="24"/>
          <w:szCs w:val="24"/>
        </w:rPr>
        <w:t>nsión de actividades de la responsable</w:t>
      </w:r>
      <w:r w:rsidRPr="00111747">
        <w:rPr>
          <w:rFonts w:ascii="Arial" w:hAnsi="Arial" w:cs="Arial"/>
          <w:sz w:val="24"/>
          <w:szCs w:val="24"/>
        </w:rPr>
        <w:t xml:space="preserve">, </w:t>
      </w:r>
      <w:r w:rsidR="00B04059" w:rsidRPr="00111747">
        <w:rPr>
          <w:rFonts w:ascii="Arial" w:hAnsi="Arial" w:cs="Arial"/>
          <w:sz w:val="24"/>
          <w:szCs w:val="24"/>
        </w:rPr>
        <w:t>poniendo e</w:t>
      </w:r>
      <w:r w:rsidR="00761552" w:rsidRPr="00111747">
        <w:rPr>
          <w:rFonts w:ascii="Arial" w:hAnsi="Arial" w:cs="Arial"/>
          <w:sz w:val="24"/>
          <w:szCs w:val="24"/>
        </w:rPr>
        <w:t>n eminente riesgo la vida de todas las personas</w:t>
      </w:r>
      <w:r w:rsidRPr="00111747">
        <w:rPr>
          <w:rFonts w:ascii="Arial" w:hAnsi="Arial" w:cs="Arial"/>
          <w:sz w:val="24"/>
          <w:szCs w:val="24"/>
        </w:rPr>
        <w:t>.</w:t>
      </w:r>
    </w:p>
    <w:p w:rsidR="00701B47" w:rsidRPr="00111747" w:rsidRDefault="00701B47" w:rsidP="00111747">
      <w:pPr>
        <w:spacing w:line="360" w:lineRule="auto"/>
        <w:ind w:firstLine="708"/>
        <w:jc w:val="both"/>
        <w:rPr>
          <w:rFonts w:ascii="Arial" w:hAnsi="Arial" w:cs="Arial"/>
          <w:sz w:val="24"/>
          <w:szCs w:val="24"/>
        </w:rPr>
      </w:pPr>
    </w:p>
    <w:p w:rsidR="00701B47" w:rsidRPr="00111747" w:rsidRDefault="00701B47" w:rsidP="00111747">
      <w:pPr>
        <w:spacing w:line="360" w:lineRule="auto"/>
        <w:ind w:firstLine="708"/>
        <w:jc w:val="both"/>
        <w:rPr>
          <w:rFonts w:ascii="Arial" w:hAnsi="Arial" w:cs="Arial"/>
          <w:sz w:val="24"/>
          <w:szCs w:val="24"/>
        </w:rPr>
      </w:pPr>
      <w:r w:rsidRPr="00111747">
        <w:rPr>
          <w:rFonts w:ascii="Arial" w:hAnsi="Arial" w:cs="Arial"/>
          <w:sz w:val="24"/>
          <w:szCs w:val="24"/>
        </w:rPr>
        <w:t xml:space="preserve">Pues hasta este momento, no se cuenta con </w:t>
      </w:r>
      <w:r w:rsidR="00D327B1" w:rsidRPr="00111747">
        <w:rPr>
          <w:rFonts w:ascii="Arial" w:hAnsi="Arial" w:cs="Arial"/>
          <w:sz w:val="24"/>
          <w:szCs w:val="24"/>
        </w:rPr>
        <w:t>ningún plan o medida</w:t>
      </w:r>
      <w:r w:rsidRPr="00111747">
        <w:rPr>
          <w:rFonts w:ascii="Arial" w:hAnsi="Arial" w:cs="Arial"/>
          <w:sz w:val="24"/>
          <w:szCs w:val="24"/>
        </w:rPr>
        <w:t>,</w:t>
      </w:r>
      <w:r w:rsidR="00D327B1" w:rsidRPr="00111747">
        <w:rPr>
          <w:rFonts w:ascii="Arial" w:hAnsi="Arial" w:cs="Arial"/>
          <w:sz w:val="24"/>
          <w:szCs w:val="24"/>
        </w:rPr>
        <w:t xml:space="preserve"> que permita </w:t>
      </w:r>
      <w:r w:rsidRPr="00111747">
        <w:rPr>
          <w:rFonts w:ascii="Arial" w:hAnsi="Arial" w:cs="Arial"/>
          <w:sz w:val="24"/>
          <w:szCs w:val="24"/>
        </w:rPr>
        <w:t xml:space="preserve">estar en posibilidad de </w:t>
      </w:r>
      <w:r w:rsidR="00D327B1" w:rsidRPr="00111747">
        <w:rPr>
          <w:rFonts w:ascii="Arial" w:hAnsi="Arial" w:cs="Arial"/>
          <w:sz w:val="24"/>
          <w:szCs w:val="24"/>
        </w:rPr>
        <w:t>proteger nuestra</w:t>
      </w:r>
      <w:r w:rsidRPr="00111747">
        <w:rPr>
          <w:rFonts w:ascii="Arial" w:hAnsi="Arial" w:cs="Arial"/>
          <w:sz w:val="24"/>
          <w:szCs w:val="24"/>
        </w:rPr>
        <w:t xml:space="preserve"> vida, la de</w:t>
      </w:r>
      <w:r w:rsidR="00D327B1" w:rsidRPr="00111747">
        <w:rPr>
          <w:rFonts w:ascii="Arial" w:hAnsi="Arial" w:cs="Arial"/>
          <w:sz w:val="24"/>
          <w:szCs w:val="24"/>
        </w:rPr>
        <w:t>l personal que labora para las responsables, y de toda persona que acceda a las instalaciones de las responsables</w:t>
      </w:r>
      <w:r w:rsidRPr="00111747">
        <w:rPr>
          <w:rFonts w:ascii="Arial" w:hAnsi="Arial" w:cs="Arial"/>
          <w:sz w:val="24"/>
          <w:szCs w:val="24"/>
        </w:rPr>
        <w:t xml:space="preserve">, ya que se está poniendo en riesgo la salud y la vida ante la contingencia sanitaria provocada por el COVID-19, pues atendiendo en estricto sentido a los efectos y consecuencias de la no limitación al acto reclamado, se están vulnerando de manera directa </w:t>
      </w:r>
      <w:r w:rsidR="00761552" w:rsidRPr="00111747">
        <w:rPr>
          <w:rFonts w:ascii="Arial" w:hAnsi="Arial" w:cs="Arial"/>
          <w:sz w:val="24"/>
          <w:szCs w:val="24"/>
        </w:rPr>
        <w:t>los derechos de lo</w:t>
      </w:r>
      <w:r w:rsidR="00D327B1" w:rsidRPr="00111747">
        <w:rPr>
          <w:rFonts w:ascii="Arial" w:hAnsi="Arial" w:cs="Arial"/>
          <w:sz w:val="24"/>
          <w:szCs w:val="24"/>
        </w:rPr>
        <w:t>s</w:t>
      </w:r>
      <w:r w:rsidR="00761552" w:rsidRPr="00111747">
        <w:rPr>
          <w:rFonts w:ascii="Arial" w:hAnsi="Arial" w:cs="Arial"/>
          <w:sz w:val="24"/>
          <w:szCs w:val="24"/>
        </w:rPr>
        <w:t xml:space="preserve"> quejoso</w:t>
      </w:r>
      <w:r w:rsidR="00D327B1" w:rsidRPr="00111747">
        <w:rPr>
          <w:rFonts w:ascii="Arial" w:hAnsi="Arial" w:cs="Arial"/>
          <w:sz w:val="24"/>
          <w:szCs w:val="24"/>
        </w:rPr>
        <w:t>s</w:t>
      </w:r>
      <w:r w:rsidRPr="00111747">
        <w:rPr>
          <w:rFonts w:ascii="Arial" w:hAnsi="Arial" w:cs="Arial"/>
          <w:sz w:val="24"/>
          <w:szCs w:val="24"/>
        </w:rPr>
        <w:t>, poniendo en riesgo que sea</w:t>
      </w:r>
      <w:r w:rsidR="00D327B1" w:rsidRPr="00111747">
        <w:rPr>
          <w:rFonts w:ascii="Arial" w:hAnsi="Arial" w:cs="Arial"/>
          <w:sz w:val="24"/>
          <w:szCs w:val="24"/>
        </w:rPr>
        <w:t>mos</w:t>
      </w:r>
      <w:r w:rsidR="00761552" w:rsidRPr="00111747">
        <w:rPr>
          <w:rFonts w:ascii="Arial" w:hAnsi="Arial" w:cs="Arial"/>
          <w:sz w:val="24"/>
          <w:szCs w:val="24"/>
        </w:rPr>
        <w:t xml:space="preserve"> contagiado</w:t>
      </w:r>
      <w:r w:rsidR="00D327B1" w:rsidRPr="00111747">
        <w:rPr>
          <w:rFonts w:ascii="Arial" w:hAnsi="Arial" w:cs="Arial"/>
          <w:sz w:val="24"/>
          <w:szCs w:val="24"/>
        </w:rPr>
        <w:t>s</w:t>
      </w:r>
      <w:r w:rsidRPr="00111747">
        <w:rPr>
          <w:rFonts w:ascii="Arial" w:hAnsi="Arial" w:cs="Arial"/>
          <w:sz w:val="24"/>
          <w:szCs w:val="24"/>
        </w:rPr>
        <w:t xml:space="preserve"> directamente/indirectamente el inminente contagio masivo para toda la población de este Estado del cual formo parte.</w:t>
      </w:r>
    </w:p>
    <w:p w:rsidR="00701B47" w:rsidRPr="00111747" w:rsidRDefault="00701B47" w:rsidP="00111747">
      <w:pPr>
        <w:spacing w:line="360" w:lineRule="auto"/>
        <w:ind w:firstLine="708"/>
        <w:jc w:val="both"/>
        <w:rPr>
          <w:rFonts w:ascii="Arial" w:hAnsi="Arial" w:cs="Arial"/>
          <w:sz w:val="24"/>
          <w:szCs w:val="24"/>
        </w:rPr>
      </w:pPr>
    </w:p>
    <w:p w:rsidR="00701B47" w:rsidRPr="00111747" w:rsidRDefault="00701B47" w:rsidP="00111747">
      <w:pPr>
        <w:spacing w:line="360" w:lineRule="auto"/>
        <w:ind w:firstLine="708"/>
        <w:jc w:val="both"/>
        <w:rPr>
          <w:rFonts w:ascii="Arial" w:hAnsi="Arial" w:cs="Arial"/>
          <w:sz w:val="24"/>
          <w:szCs w:val="24"/>
        </w:rPr>
      </w:pPr>
      <w:r w:rsidRPr="00111747">
        <w:rPr>
          <w:rFonts w:ascii="Arial" w:hAnsi="Arial" w:cs="Arial"/>
          <w:sz w:val="24"/>
          <w:szCs w:val="24"/>
        </w:rPr>
        <w:t xml:space="preserve">Motivo de ello, se concluye que todo acto que ponga en riesgo la integridad física de una persona y como consecuencia la vida, se debe otorgar la suspensión de plano. Tiene aplicación la siguiente Tesis jurisprudencial: </w:t>
      </w:r>
    </w:p>
    <w:p w:rsidR="00701B47" w:rsidRPr="00111747" w:rsidRDefault="00701B47" w:rsidP="00111747">
      <w:pPr>
        <w:tabs>
          <w:tab w:val="left" w:pos="7335"/>
        </w:tabs>
        <w:spacing w:line="360" w:lineRule="auto"/>
        <w:ind w:firstLine="708"/>
        <w:jc w:val="both"/>
        <w:rPr>
          <w:rFonts w:ascii="Arial" w:hAnsi="Arial" w:cs="Arial"/>
          <w:sz w:val="24"/>
          <w:szCs w:val="24"/>
        </w:rPr>
      </w:pPr>
      <w:r w:rsidRPr="00111747">
        <w:rPr>
          <w:rFonts w:ascii="Arial" w:hAnsi="Arial" w:cs="Arial"/>
          <w:sz w:val="24"/>
          <w:szCs w:val="24"/>
        </w:rPr>
        <w:tab/>
      </w:r>
    </w:p>
    <w:p w:rsidR="00701B47" w:rsidRPr="00111747" w:rsidRDefault="00701B47" w:rsidP="00111747">
      <w:pPr>
        <w:spacing w:line="360" w:lineRule="auto"/>
        <w:ind w:left="851" w:right="1422"/>
        <w:jc w:val="both"/>
        <w:rPr>
          <w:rFonts w:ascii="Arial" w:hAnsi="Arial" w:cs="Arial"/>
          <w:color w:val="000000"/>
          <w:sz w:val="24"/>
          <w:szCs w:val="24"/>
        </w:rPr>
      </w:pPr>
      <w:r w:rsidRPr="00111747">
        <w:rPr>
          <w:rFonts w:ascii="Arial" w:hAnsi="Arial" w:cs="Arial"/>
          <w:b/>
          <w:bCs/>
          <w:i/>
          <w:color w:val="000000"/>
          <w:sz w:val="24"/>
          <w:szCs w:val="24"/>
        </w:rPr>
        <w:t xml:space="preserve">“SUSPENSIÓN EN EL AMPARO INDIRECTO. DEBE DECRETARSE DE OFICIO Y DE PLANO CUANDO EL QUEJOSO RECLAMA AFECTACIÓN AL DERECHO A LA SALUD Y PRECISARSE CON EXACTITUD SUS EFECTOS, LOS </w:t>
      </w:r>
      <w:r w:rsidRPr="00111747">
        <w:rPr>
          <w:rFonts w:ascii="Arial" w:hAnsi="Arial" w:cs="Arial"/>
          <w:b/>
          <w:bCs/>
          <w:i/>
          <w:color w:val="000000"/>
          <w:sz w:val="24"/>
          <w:szCs w:val="24"/>
        </w:rPr>
        <w:lastRenderedPageBreak/>
        <w:t xml:space="preserve">CUALES DEBEN INCLUIR LA ATENCIÓN MÉDICA DEBIDA Y URGENTE REQUERIDA. </w:t>
      </w: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r w:rsidRPr="00111747">
        <w:rPr>
          <w:rFonts w:ascii="Arial" w:hAnsi="Arial" w:cs="Arial"/>
          <w:sz w:val="24"/>
          <w:szCs w:val="24"/>
        </w:rPr>
        <w:t>Por ello, se solicita a este H. Juez de Distrito, la inmediata atención y suspensión respecto a los actos que vulneran en perjuicio de l</w:t>
      </w:r>
      <w:r w:rsidR="00761552" w:rsidRPr="00111747">
        <w:rPr>
          <w:rFonts w:ascii="Arial" w:hAnsi="Arial" w:cs="Arial"/>
          <w:sz w:val="24"/>
          <w:szCs w:val="24"/>
        </w:rPr>
        <w:t>o</w:t>
      </w:r>
      <w:r w:rsidR="009F5508" w:rsidRPr="00111747">
        <w:rPr>
          <w:rFonts w:ascii="Arial" w:hAnsi="Arial" w:cs="Arial"/>
          <w:sz w:val="24"/>
          <w:szCs w:val="24"/>
        </w:rPr>
        <w:t>s</w:t>
      </w:r>
      <w:r w:rsidR="00761552" w:rsidRPr="00111747">
        <w:rPr>
          <w:rFonts w:ascii="Arial" w:hAnsi="Arial" w:cs="Arial"/>
          <w:sz w:val="24"/>
          <w:szCs w:val="24"/>
        </w:rPr>
        <w:t xml:space="preserve"> quejoso</w:t>
      </w:r>
      <w:r w:rsidR="009F5508" w:rsidRPr="00111747">
        <w:rPr>
          <w:rFonts w:ascii="Arial" w:hAnsi="Arial" w:cs="Arial"/>
          <w:sz w:val="24"/>
          <w:szCs w:val="24"/>
        </w:rPr>
        <w:t>s</w:t>
      </w:r>
      <w:r w:rsidRPr="00111747">
        <w:rPr>
          <w:rFonts w:ascii="Arial" w:hAnsi="Arial" w:cs="Arial"/>
          <w:sz w:val="24"/>
          <w:szCs w:val="24"/>
        </w:rPr>
        <w:t xml:space="preserve"> el derecho a la salud y la vida. En virtud de </w:t>
      </w:r>
      <w:r w:rsidR="00761552" w:rsidRPr="00111747">
        <w:rPr>
          <w:rFonts w:ascii="Arial" w:hAnsi="Arial" w:cs="Arial"/>
          <w:sz w:val="24"/>
          <w:szCs w:val="24"/>
        </w:rPr>
        <w:t>que, en este momento, los suscritos</w:t>
      </w:r>
      <w:r w:rsidR="009E6F2A" w:rsidRPr="00111747">
        <w:rPr>
          <w:rFonts w:ascii="Arial" w:hAnsi="Arial" w:cs="Arial"/>
          <w:sz w:val="24"/>
          <w:szCs w:val="24"/>
        </w:rPr>
        <w:t xml:space="preserve"> </w:t>
      </w:r>
      <w:r w:rsidR="00761552" w:rsidRPr="00111747">
        <w:rPr>
          <w:rFonts w:ascii="Arial" w:hAnsi="Arial" w:cs="Arial"/>
          <w:sz w:val="24"/>
          <w:szCs w:val="24"/>
        </w:rPr>
        <w:t>nos encontramos</w:t>
      </w:r>
      <w:r w:rsidRPr="00111747">
        <w:rPr>
          <w:rFonts w:ascii="Arial" w:hAnsi="Arial" w:cs="Arial"/>
          <w:sz w:val="24"/>
          <w:szCs w:val="24"/>
        </w:rPr>
        <w:t xml:space="preserve"> en un estado de incertidumbre jurídica, en el sentido de </w:t>
      </w:r>
      <w:r w:rsidR="00761552" w:rsidRPr="00111747">
        <w:rPr>
          <w:rFonts w:ascii="Arial" w:hAnsi="Arial" w:cs="Arial"/>
          <w:sz w:val="24"/>
          <w:szCs w:val="24"/>
        </w:rPr>
        <w:t>que,</w:t>
      </w:r>
      <w:r w:rsidR="009E6F2A" w:rsidRPr="00111747">
        <w:rPr>
          <w:rFonts w:ascii="Arial" w:hAnsi="Arial" w:cs="Arial"/>
          <w:sz w:val="24"/>
          <w:szCs w:val="24"/>
        </w:rPr>
        <w:t xml:space="preserve"> </w:t>
      </w:r>
      <w:r w:rsidR="00761552" w:rsidRPr="00111747">
        <w:rPr>
          <w:rFonts w:ascii="Arial" w:hAnsi="Arial" w:cs="Arial"/>
          <w:sz w:val="24"/>
          <w:szCs w:val="24"/>
        </w:rPr>
        <w:t>no contamos con las medidas y/o protocolos necesarios para la protección de nuestra salud</w:t>
      </w:r>
      <w:r w:rsidRPr="00111747">
        <w:rPr>
          <w:rFonts w:ascii="Arial" w:hAnsi="Arial" w:cs="Arial"/>
          <w:sz w:val="24"/>
          <w:szCs w:val="24"/>
        </w:rPr>
        <w:t xml:space="preserve">, nos enfrentamos ante el peligro inminente de que las autoridades responsables, protagonicen la consumación de actos de imposible reparación, aumentando de manera extrema la probabilidad de contagio hacia </w:t>
      </w:r>
      <w:r w:rsidR="00761552" w:rsidRPr="00111747">
        <w:rPr>
          <w:rFonts w:ascii="Arial" w:hAnsi="Arial" w:cs="Arial"/>
          <w:sz w:val="24"/>
          <w:szCs w:val="24"/>
        </w:rPr>
        <w:t>nuestra</w:t>
      </w:r>
      <w:r w:rsidRPr="00111747">
        <w:rPr>
          <w:rFonts w:ascii="Arial" w:hAnsi="Arial" w:cs="Arial"/>
          <w:sz w:val="24"/>
          <w:szCs w:val="24"/>
        </w:rPr>
        <w:t xml:space="preserve"> persona </w:t>
      </w:r>
      <w:r w:rsidR="00D43C9F" w:rsidRPr="00111747">
        <w:rPr>
          <w:rFonts w:ascii="Arial" w:hAnsi="Arial" w:cs="Arial"/>
          <w:sz w:val="24"/>
          <w:szCs w:val="24"/>
        </w:rPr>
        <w:t>y,</w:t>
      </w:r>
      <w:r w:rsidRPr="00111747">
        <w:rPr>
          <w:rFonts w:ascii="Arial" w:hAnsi="Arial" w:cs="Arial"/>
          <w:sz w:val="24"/>
          <w:szCs w:val="24"/>
        </w:rPr>
        <w:t xml:space="preserve"> por ende, </w:t>
      </w:r>
      <w:r w:rsidR="00761552" w:rsidRPr="00111747">
        <w:rPr>
          <w:rFonts w:ascii="Arial" w:hAnsi="Arial" w:cs="Arial"/>
          <w:sz w:val="24"/>
          <w:szCs w:val="24"/>
        </w:rPr>
        <w:t>y la de todos los ciudadanos</w:t>
      </w:r>
      <w:r w:rsidRPr="00111747">
        <w:rPr>
          <w:rFonts w:ascii="Arial" w:hAnsi="Arial" w:cs="Arial"/>
          <w:sz w:val="24"/>
          <w:szCs w:val="24"/>
        </w:rPr>
        <w:t xml:space="preserve">. </w:t>
      </w: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p>
    <w:p w:rsidR="00701B47" w:rsidRPr="00111747" w:rsidRDefault="00701B47" w:rsidP="00111747">
      <w:pPr>
        <w:autoSpaceDE w:val="0"/>
        <w:autoSpaceDN w:val="0"/>
        <w:adjustRightInd w:val="0"/>
        <w:spacing w:line="360" w:lineRule="auto"/>
        <w:ind w:firstLine="709"/>
        <w:jc w:val="both"/>
        <w:rPr>
          <w:rFonts w:ascii="Arial" w:hAnsi="Arial" w:cs="Arial"/>
          <w:color w:val="000000"/>
          <w:sz w:val="24"/>
          <w:szCs w:val="24"/>
        </w:rPr>
      </w:pPr>
      <w:r w:rsidRPr="00111747">
        <w:rPr>
          <w:rFonts w:ascii="Arial" w:hAnsi="Arial" w:cs="Arial"/>
          <w:sz w:val="24"/>
          <w:szCs w:val="24"/>
        </w:rPr>
        <w:t xml:space="preserve">Lo anterior, encuentra su fundamento en el artículo 4to Constitucional, el cual establece expresamente que toda persona tiene derecho a la protección del derecho a la salud, misma que en el caso en concreto representa una protección individual y social. De ahí que resulta evidente la obligación de las responsables y así también de este Órgano jurisdiccional de garantizar el acceso efectivo a la justicia mediante la protección de mi derecho a la salud y a la vida, ordenando a las responsables </w:t>
      </w:r>
      <w:r w:rsidR="009F5508" w:rsidRPr="00111747">
        <w:rPr>
          <w:rFonts w:ascii="Arial" w:hAnsi="Arial" w:cs="Arial"/>
          <w:color w:val="000000"/>
          <w:sz w:val="24"/>
          <w:szCs w:val="24"/>
        </w:rPr>
        <w:t>las cosas se mantengan en el estado en el que se encuentra</w:t>
      </w:r>
      <w:r w:rsidRPr="00111747">
        <w:rPr>
          <w:rFonts w:ascii="Arial" w:hAnsi="Arial" w:cs="Arial"/>
          <w:color w:val="000000"/>
          <w:sz w:val="24"/>
          <w:szCs w:val="24"/>
        </w:rPr>
        <w:t>,</w:t>
      </w:r>
      <w:r w:rsidR="009F5508" w:rsidRPr="00111747">
        <w:rPr>
          <w:rFonts w:ascii="Arial" w:hAnsi="Arial" w:cs="Arial"/>
          <w:color w:val="000000"/>
          <w:sz w:val="24"/>
          <w:szCs w:val="24"/>
        </w:rPr>
        <w:t xml:space="preserve"> de igual forma se dicten las medidas necesarias para la prevención y protección a la salud</w:t>
      </w:r>
      <w:r w:rsidR="009E6F2A" w:rsidRPr="00111747">
        <w:rPr>
          <w:rFonts w:ascii="Arial" w:hAnsi="Arial" w:cs="Arial"/>
          <w:color w:val="000000"/>
          <w:sz w:val="24"/>
          <w:szCs w:val="24"/>
        </w:rPr>
        <w:t xml:space="preserve"> </w:t>
      </w:r>
      <w:r w:rsidR="009F5508" w:rsidRPr="00111747">
        <w:rPr>
          <w:rFonts w:ascii="Arial" w:hAnsi="Arial" w:cs="Arial"/>
          <w:color w:val="000000"/>
          <w:sz w:val="24"/>
          <w:szCs w:val="24"/>
        </w:rPr>
        <w:t xml:space="preserve">por el </w:t>
      </w:r>
      <w:r w:rsidRPr="00111747">
        <w:rPr>
          <w:rFonts w:ascii="Arial" w:hAnsi="Arial" w:cs="Arial"/>
          <w:color w:val="000000"/>
          <w:sz w:val="24"/>
          <w:szCs w:val="24"/>
        </w:rPr>
        <w:t>virus COVID-19</w:t>
      </w:r>
      <w:r w:rsidR="009F5508" w:rsidRPr="00111747">
        <w:rPr>
          <w:rFonts w:ascii="Arial" w:hAnsi="Arial" w:cs="Arial"/>
          <w:color w:val="000000"/>
          <w:sz w:val="24"/>
          <w:szCs w:val="24"/>
        </w:rPr>
        <w:t>.</w:t>
      </w: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r w:rsidRPr="00111747">
        <w:rPr>
          <w:rFonts w:ascii="Arial" w:hAnsi="Arial" w:cs="Arial"/>
          <w:sz w:val="24"/>
          <w:szCs w:val="24"/>
        </w:rPr>
        <w:t xml:space="preserve">Atendiendo lo antes argumentado, el presente asunto, cumple con el requisito de la </w:t>
      </w:r>
      <w:r w:rsidRPr="00111747">
        <w:rPr>
          <w:rFonts w:ascii="Arial" w:hAnsi="Arial" w:cs="Arial"/>
          <w:b/>
          <w:sz w:val="24"/>
          <w:szCs w:val="24"/>
        </w:rPr>
        <w:t>apariencia del buen derecho</w:t>
      </w:r>
      <w:r w:rsidRPr="00111747">
        <w:rPr>
          <w:rFonts w:ascii="Arial" w:hAnsi="Arial" w:cs="Arial"/>
          <w:sz w:val="24"/>
          <w:szCs w:val="24"/>
        </w:rPr>
        <w:t xml:space="preserve">, mismo que se actualiza en el caso para que este H. Juez decrete la suspensión de plano del acto reclamado y sobretodo </w:t>
      </w:r>
      <w:r w:rsidRPr="00111747">
        <w:rPr>
          <w:rFonts w:ascii="Arial" w:hAnsi="Arial" w:cs="Arial"/>
          <w:sz w:val="24"/>
          <w:szCs w:val="24"/>
          <w:u w:val="single"/>
        </w:rPr>
        <w:t>una pronunciación oportuna y protectora que evite la consumación de actos de imposible reparación</w:t>
      </w:r>
      <w:r w:rsidRPr="00111747">
        <w:rPr>
          <w:rFonts w:ascii="Arial" w:hAnsi="Arial" w:cs="Arial"/>
          <w:sz w:val="24"/>
          <w:szCs w:val="24"/>
        </w:rPr>
        <w:t xml:space="preserve">. Tiene aplicación la siguiente Tesis Jurisprudencial, de carácter obligatoria: </w:t>
      </w: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p>
    <w:p w:rsidR="00701B47" w:rsidRPr="00111747" w:rsidRDefault="00701B47" w:rsidP="00111747">
      <w:pPr>
        <w:autoSpaceDE w:val="0"/>
        <w:autoSpaceDN w:val="0"/>
        <w:adjustRightInd w:val="0"/>
        <w:spacing w:line="360" w:lineRule="auto"/>
        <w:ind w:left="851" w:right="1422"/>
        <w:jc w:val="both"/>
        <w:rPr>
          <w:rFonts w:ascii="Arial" w:hAnsi="Arial" w:cs="Arial"/>
          <w:b/>
          <w:i/>
          <w:sz w:val="24"/>
          <w:szCs w:val="24"/>
        </w:rPr>
      </w:pPr>
      <w:r w:rsidRPr="00111747">
        <w:rPr>
          <w:rFonts w:ascii="Arial" w:hAnsi="Arial" w:cs="Arial"/>
          <w:b/>
          <w:i/>
          <w:sz w:val="24"/>
          <w:szCs w:val="24"/>
        </w:rPr>
        <w:t>DERECHO A LA PROTECCIÓN DE LA SALUD. DIMENSIONES INDIVIDUAL Y SOCIAL.</w:t>
      </w:r>
    </w:p>
    <w:p w:rsidR="00701B47" w:rsidRPr="00111747" w:rsidRDefault="00701B47" w:rsidP="00111747">
      <w:pPr>
        <w:autoSpaceDE w:val="0"/>
        <w:autoSpaceDN w:val="0"/>
        <w:adjustRightInd w:val="0"/>
        <w:spacing w:line="360" w:lineRule="auto"/>
        <w:ind w:left="851" w:right="-93"/>
        <w:jc w:val="both"/>
        <w:rPr>
          <w:rFonts w:ascii="Arial" w:hAnsi="Arial" w:cs="Arial"/>
          <w:i/>
          <w:sz w:val="24"/>
          <w:szCs w:val="24"/>
        </w:rPr>
      </w:pP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r w:rsidRPr="00111747">
        <w:rPr>
          <w:rFonts w:ascii="Arial" w:hAnsi="Arial" w:cs="Arial"/>
          <w:sz w:val="24"/>
          <w:szCs w:val="24"/>
        </w:rPr>
        <w:t xml:space="preserve">De igual manera, se estima pertinente el análisis de este H. Titular de este Órgano jurisdiccional, que existe el </w:t>
      </w:r>
      <w:r w:rsidRPr="00111747">
        <w:rPr>
          <w:rFonts w:ascii="Arial" w:hAnsi="Arial" w:cs="Arial"/>
          <w:b/>
          <w:sz w:val="24"/>
          <w:szCs w:val="24"/>
        </w:rPr>
        <w:t>peligro en la demora</w:t>
      </w:r>
      <w:r w:rsidRPr="00111747">
        <w:rPr>
          <w:rFonts w:ascii="Arial" w:hAnsi="Arial" w:cs="Arial"/>
          <w:sz w:val="24"/>
          <w:szCs w:val="24"/>
        </w:rPr>
        <w:t xml:space="preserve"> ante los daños de imposible reparación que ocasionarían el permitir que los actos reclamados se ejecuten, pues el que las autoridades responsables no </w:t>
      </w:r>
      <w:r w:rsidR="009F5508" w:rsidRPr="00111747">
        <w:rPr>
          <w:rFonts w:ascii="Arial" w:hAnsi="Arial" w:cs="Arial"/>
          <w:sz w:val="24"/>
          <w:szCs w:val="24"/>
        </w:rPr>
        <w:t>emitan las medidas necesarias para</w:t>
      </w:r>
      <w:r w:rsidRPr="00111747">
        <w:rPr>
          <w:rFonts w:ascii="Arial" w:hAnsi="Arial" w:cs="Arial"/>
          <w:color w:val="000000"/>
          <w:sz w:val="24"/>
          <w:szCs w:val="24"/>
        </w:rPr>
        <w:t xml:space="preserve"> atender el virus COVID-19, </w:t>
      </w:r>
      <w:r w:rsidR="009F5508" w:rsidRPr="00111747">
        <w:rPr>
          <w:rFonts w:ascii="Arial" w:hAnsi="Arial" w:cs="Arial"/>
          <w:color w:val="000000"/>
          <w:sz w:val="24"/>
          <w:szCs w:val="24"/>
        </w:rPr>
        <w:t>se estaría poniendo en peligro e</w:t>
      </w:r>
      <w:r w:rsidR="00E16039" w:rsidRPr="00111747">
        <w:rPr>
          <w:rFonts w:ascii="Arial" w:hAnsi="Arial" w:cs="Arial"/>
          <w:color w:val="000000"/>
          <w:sz w:val="24"/>
          <w:szCs w:val="24"/>
        </w:rPr>
        <w:t>minente la salud y la vida de lo</w:t>
      </w:r>
      <w:r w:rsidR="009F5508" w:rsidRPr="00111747">
        <w:rPr>
          <w:rFonts w:ascii="Arial" w:hAnsi="Arial" w:cs="Arial"/>
          <w:color w:val="000000"/>
          <w:sz w:val="24"/>
          <w:szCs w:val="24"/>
        </w:rPr>
        <w:t>s aquí promoventes</w:t>
      </w:r>
      <w:r w:rsidR="009F5508" w:rsidRPr="00111747">
        <w:rPr>
          <w:rFonts w:ascii="Arial" w:hAnsi="Arial" w:cs="Arial"/>
          <w:sz w:val="24"/>
          <w:szCs w:val="24"/>
        </w:rPr>
        <w:t xml:space="preserve">; </w:t>
      </w:r>
      <w:r w:rsidRPr="00111747">
        <w:rPr>
          <w:rFonts w:ascii="Arial" w:hAnsi="Arial" w:cs="Arial"/>
          <w:sz w:val="24"/>
          <w:szCs w:val="24"/>
        </w:rPr>
        <w:t xml:space="preserve">Tienen aplicación las siguientes tesis jurisprudenciales: </w:t>
      </w:r>
    </w:p>
    <w:p w:rsidR="00701B47" w:rsidRPr="00111747" w:rsidRDefault="00701B47" w:rsidP="00111747">
      <w:pPr>
        <w:spacing w:line="360" w:lineRule="auto"/>
        <w:ind w:left="851" w:right="1422"/>
        <w:jc w:val="both"/>
        <w:rPr>
          <w:rFonts w:ascii="Arial" w:hAnsi="Arial" w:cs="Arial"/>
          <w:b/>
          <w:bCs/>
          <w:i/>
          <w:iCs/>
          <w:sz w:val="24"/>
          <w:szCs w:val="24"/>
        </w:rPr>
      </w:pPr>
    </w:p>
    <w:p w:rsidR="00701B47" w:rsidRPr="00111747" w:rsidRDefault="00701B47" w:rsidP="00111747">
      <w:pPr>
        <w:spacing w:line="360" w:lineRule="auto"/>
        <w:ind w:left="851" w:right="1422"/>
        <w:jc w:val="both"/>
        <w:rPr>
          <w:rFonts w:ascii="Arial" w:hAnsi="Arial" w:cs="Arial"/>
          <w:b/>
          <w:bCs/>
          <w:i/>
          <w:iCs/>
          <w:sz w:val="24"/>
          <w:szCs w:val="24"/>
        </w:rPr>
      </w:pPr>
      <w:r w:rsidRPr="00111747">
        <w:rPr>
          <w:rFonts w:ascii="Arial" w:hAnsi="Arial" w:cs="Arial"/>
          <w:b/>
          <w:bCs/>
          <w:i/>
          <w:iCs/>
          <w:sz w:val="24"/>
          <w:szCs w:val="24"/>
        </w:rPr>
        <w:lastRenderedPageBreak/>
        <w:t xml:space="preserve">DERECHO HUMANO A UN MEDIO AMBIENTE SANO. LA VULNERACIÓN A CUALQUIERA DE SUS DOS DIMENSIONES CONSTITUYE UNA VIOLACIÓN A AQUÉL. </w:t>
      </w:r>
    </w:p>
    <w:p w:rsidR="00701B47" w:rsidRPr="00111747" w:rsidRDefault="00701B47" w:rsidP="00111747">
      <w:pPr>
        <w:spacing w:line="360" w:lineRule="auto"/>
        <w:ind w:left="851" w:right="1422" w:hanging="131"/>
        <w:jc w:val="both"/>
        <w:rPr>
          <w:rFonts w:ascii="Arial" w:hAnsi="Arial" w:cs="Arial"/>
          <w:b/>
          <w:bCs/>
          <w:i/>
          <w:iCs/>
          <w:sz w:val="24"/>
          <w:szCs w:val="24"/>
        </w:rPr>
      </w:pPr>
    </w:p>
    <w:p w:rsidR="00701B47" w:rsidRPr="00111747" w:rsidRDefault="00701B47" w:rsidP="00111747">
      <w:pPr>
        <w:spacing w:line="360" w:lineRule="auto"/>
        <w:ind w:left="851" w:right="1422"/>
        <w:jc w:val="both"/>
        <w:rPr>
          <w:rFonts w:ascii="Arial" w:hAnsi="Arial" w:cs="Arial"/>
          <w:b/>
          <w:bCs/>
          <w:i/>
          <w:iCs/>
          <w:sz w:val="24"/>
          <w:szCs w:val="24"/>
        </w:rPr>
      </w:pPr>
      <w:r w:rsidRPr="00111747">
        <w:rPr>
          <w:rFonts w:ascii="Arial" w:hAnsi="Arial" w:cs="Arial"/>
          <w:b/>
          <w:bCs/>
          <w:i/>
          <w:iCs/>
          <w:sz w:val="24"/>
          <w:szCs w:val="24"/>
        </w:rPr>
        <w:t>ALERTA SANITARIA. AL SER UNA MEDIDA DE SEGURIDAD DE INMEDIATA EJECUCIÓN CUYA FINALIDAD ES PROTEGER LA SALUD DE LA POBLACIÓN, JUSTIFICA LA RESTRICCIÓN TEMPORAL DEL DERECHO AL TRABAJO DE UN PARTICULAR.</w:t>
      </w:r>
    </w:p>
    <w:p w:rsidR="00701B47" w:rsidRPr="00111747" w:rsidRDefault="00701B47" w:rsidP="00111747">
      <w:pPr>
        <w:spacing w:line="360" w:lineRule="auto"/>
        <w:rPr>
          <w:rFonts w:ascii="Arial" w:hAnsi="Arial" w:cs="Arial"/>
          <w:sz w:val="24"/>
          <w:szCs w:val="24"/>
        </w:rPr>
      </w:pPr>
    </w:p>
    <w:p w:rsidR="00701B47" w:rsidRPr="00111747" w:rsidRDefault="00701B47" w:rsidP="00111747">
      <w:pPr>
        <w:spacing w:line="360" w:lineRule="auto"/>
        <w:ind w:firstLine="720"/>
        <w:jc w:val="both"/>
        <w:rPr>
          <w:rFonts w:ascii="Arial" w:hAnsi="Arial" w:cs="Arial"/>
          <w:sz w:val="24"/>
          <w:szCs w:val="24"/>
        </w:rPr>
      </w:pPr>
      <w:r w:rsidRPr="00111747">
        <w:rPr>
          <w:rFonts w:ascii="Arial" w:hAnsi="Arial" w:cs="Arial"/>
          <w:sz w:val="24"/>
          <w:szCs w:val="24"/>
        </w:rPr>
        <w:t>Ahora bien, es importante señalar que tratándose de materia ambiental, de salud y de actos que ponen en peligro</w:t>
      </w:r>
      <w:r w:rsidR="00CC080F" w:rsidRPr="00111747">
        <w:rPr>
          <w:rFonts w:ascii="Arial" w:hAnsi="Arial" w:cs="Arial"/>
          <w:sz w:val="24"/>
          <w:szCs w:val="24"/>
        </w:rPr>
        <w:t xml:space="preserve"> la vida de lo</w:t>
      </w:r>
      <w:r w:rsidR="009F5508" w:rsidRPr="00111747">
        <w:rPr>
          <w:rFonts w:ascii="Arial" w:hAnsi="Arial" w:cs="Arial"/>
          <w:sz w:val="24"/>
          <w:szCs w:val="24"/>
        </w:rPr>
        <w:t>s</w:t>
      </w:r>
      <w:r w:rsidR="00CC080F" w:rsidRPr="00111747">
        <w:rPr>
          <w:rFonts w:ascii="Arial" w:hAnsi="Arial" w:cs="Arial"/>
          <w:sz w:val="24"/>
          <w:szCs w:val="24"/>
        </w:rPr>
        <w:t xml:space="preserve"> quejoso</w:t>
      </w:r>
      <w:r w:rsidR="009F5508" w:rsidRPr="00111747">
        <w:rPr>
          <w:rFonts w:ascii="Arial" w:hAnsi="Arial" w:cs="Arial"/>
          <w:sz w:val="24"/>
          <w:szCs w:val="24"/>
        </w:rPr>
        <w:t>s</w:t>
      </w:r>
      <w:r w:rsidRPr="00111747">
        <w:rPr>
          <w:rFonts w:ascii="Arial" w:hAnsi="Arial" w:cs="Arial"/>
          <w:sz w:val="24"/>
          <w:szCs w:val="24"/>
        </w:rPr>
        <w:t>, debe darse una reinterpretación al principio de relatividad, puesto que la medida suspensional traerá un beneficio general a la población, tiene sustento lo anterior de conformidad con las Tesis 1a. CCXCIV/2018 (10a.), emitida por Primera Sala de la Suprema Corte de Justicia de la Nación, publicada en el Semanario Judicial de la Federación, con número de registro  2018800, consultable en la página 397, Libro 61, de fecha diciembre de dos mil dieciocho, Tomo I, de la Gaceta del Seminario Judicial de la Federación, que al rubro y contenido establece:</w:t>
      </w:r>
    </w:p>
    <w:p w:rsidR="00701B47" w:rsidRPr="00111747" w:rsidRDefault="00701B47" w:rsidP="00111747">
      <w:pPr>
        <w:spacing w:line="360" w:lineRule="auto"/>
        <w:ind w:left="851" w:right="616" w:hanging="131"/>
        <w:jc w:val="both"/>
        <w:rPr>
          <w:rFonts w:ascii="Arial" w:hAnsi="Arial" w:cs="Arial"/>
          <w:sz w:val="24"/>
          <w:szCs w:val="24"/>
        </w:rPr>
      </w:pPr>
    </w:p>
    <w:p w:rsidR="00701B47" w:rsidRPr="00111747" w:rsidRDefault="00701B47" w:rsidP="00111747">
      <w:pPr>
        <w:spacing w:line="360" w:lineRule="auto"/>
        <w:ind w:left="851" w:right="1422"/>
        <w:jc w:val="both"/>
        <w:rPr>
          <w:rFonts w:ascii="Arial" w:hAnsi="Arial" w:cs="Arial"/>
          <w:b/>
          <w:bCs/>
          <w:i/>
          <w:iCs/>
          <w:sz w:val="24"/>
          <w:szCs w:val="24"/>
        </w:rPr>
      </w:pPr>
      <w:r w:rsidRPr="00111747">
        <w:rPr>
          <w:rFonts w:ascii="Arial" w:hAnsi="Arial" w:cs="Arial"/>
          <w:b/>
          <w:bCs/>
          <w:i/>
          <w:iCs/>
          <w:sz w:val="24"/>
          <w:szCs w:val="24"/>
        </w:rPr>
        <w:t xml:space="preserve">RELATIVIDAD DE LAS SENTENCIAS EN EL JUICIO DE AMPARO EN MATERIA AMBIENTAL. </w:t>
      </w:r>
    </w:p>
    <w:p w:rsidR="00701B47" w:rsidRPr="00111747" w:rsidRDefault="00701B47" w:rsidP="00111747">
      <w:pPr>
        <w:spacing w:line="360" w:lineRule="auto"/>
        <w:ind w:left="851" w:right="1422"/>
        <w:jc w:val="both"/>
        <w:rPr>
          <w:rFonts w:ascii="Arial" w:hAnsi="Arial" w:cs="Arial"/>
          <w:b/>
          <w:bCs/>
          <w:i/>
          <w:iCs/>
          <w:sz w:val="24"/>
          <w:szCs w:val="24"/>
          <w:u w:val="single"/>
        </w:rPr>
      </w:pPr>
    </w:p>
    <w:p w:rsidR="00701B47" w:rsidRPr="00111747" w:rsidRDefault="00701B47" w:rsidP="00111747">
      <w:pPr>
        <w:spacing w:line="360" w:lineRule="auto"/>
        <w:ind w:firstLine="720"/>
        <w:jc w:val="both"/>
        <w:rPr>
          <w:rFonts w:ascii="Arial" w:hAnsi="Arial" w:cs="Arial"/>
          <w:sz w:val="24"/>
          <w:szCs w:val="24"/>
        </w:rPr>
      </w:pPr>
      <w:r w:rsidRPr="00111747">
        <w:rPr>
          <w:rFonts w:ascii="Arial" w:hAnsi="Arial" w:cs="Arial"/>
          <w:sz w:val="24"/>
          <w:szCs w:val="24"/>
        </w:rPr>
        <w:t>Ponderando que si un medio ambiente sano y la Salud son bienes jurídicos que van estrechamente relacionados, pues son intrínsecos al sano desarrollo de la población.</w:t>
      </w:r>
    </w:p>
    <w:p w:rsidR="00701B47" w:rsidRPr="00111747" w:rsidRDefault="00701B47" w:rsidP="00111747">
      <w:pPr>
        <w:spacing w:line="360" w:lineRule="auto"/>
        <w:ind w:firstLine="720"/>
        <w:jc w:val="both"/>
        <w:rPr>
          <w:rFonts w:ascii="Arial" w:hAnsi="Arial" w:cs="Arial"/>
          <w:sz w:val="24"/>
          <w:szCs w:val="24"/>
        </w:rPr>
      </w:pPr>
    </w:p>
    <w:p w:rsidR="00701B47" w:rsidRPr="00111747" w:rsidRDefault="00701B47" w:rsidP="00111747">
      <w:pPr>
        <w:spacing w:line="360" w:lineRule="auto"/>
        <w:ind w:firstLine="720"/>
        <w:jc w:val="both"/>
        <w:rPr>
          <w:rFonts w:ascii="Arial" w:hAnsi="Arial" w:cs="Arial"/>
          <w:sz w:val="24"/>
          <w:szCs w:val="24"/>
        </w:rPr>
      </w:pPr>
      <w:r w:rsidRPr="00111747">
        <w:rPr>
          <w:rFonts w:ascii="Arial" w:hAnsi="Arial" w:cs="Arial"/>
          <w:sz w:val="24"/>
          <w:szCs w:val="24"/>
        </w:rPr>
        <w:t xml:space="preserve"> Tienen aplicación de igual manera las siguientes Tesis Jurisprudenciales: </w:t>
      </w:r>
    </w:p>
    <w:p w:rsidR="00701B47" w:rsidRPr="00111747" w:rsidRDefault="00701B47" w:rsidP="00111747">
      <w:pPr>
        <w:spacing w:line="360" w:lineRule="auto"/>
        <w:ind w:firstLine="720"/>
        <w:jc w:val="both"/>
        <w:rPr>
          <w:rFonts w:ascii="Arial" w:hAnsi="Arial" w:cs="Arial"/>
          <w:sz w:val="24"/>
          <w:szCs w:val="24"/>
        </w:rPr>
      </w:pPr>
    </w:p>
    <w:p w:rsidR="00701B47" w:rsidRPr="00111747" w:rsidRDefault="00701B47" w:rsidP="00111747">
      <w:pPr>
        <w:spacing w:line="360" w:lineRule="auto"/>
        <w:ind w:left="851" w:right="1422"/>
        <w:jc w:val="both"/>
        <w:rPr>
          <w:rFonts w:ascii="Arial" w:hAnsi="Arial" w:cs="Arial"/>
          <w:b/>
          <w:i/>
          <w:sz w:val="24"/>
          <w:szCs w:val="24"/>
        </w:rPr>
      </w:pPr>
      <w:r w:rsidRPr="00111747">
        <w:rPr>
          <w:rFonts w:ascii="Arial" w:hAnsi="Arial" w:cs="Arial"/>
          <w:b/>
          <w:i/>
          <w:sz w:val="24"/>
          <w:szCs w:val="24"/>
        </w:rPr>
        <w:t xml:space="preserve">SALUD. DERECHO AL NIVEL MÁS ALTO POSIBLE. ÉSTE PUEDE COMPRENDER OBLIGACIONES INMEDIATAS, COMO DE CUMPLIMIENTO PROGRESIVO. </w:t>
      </w:r>
    </w:p>
    <w:p w:rsidR="00701B47" w:rsidRPr="00111747" w:rsidRDefault="00701B47" w:rsidP="00111747">
      <w:pPr>
        <w:spacing w:line="360" w:lineRule="auto"/>
        <w:ind w:left="851" w:right="1422" w:firstLine="720"/>
        <w:jc w:val="both"/>
        <w:rPr>
          <w:rFonts w:ascii="Arial" w:hAnsi="Arial" w:cs="Arial"/>
          <w:i/>
          <w:sz w:val="24"/>
          <w:szCs w:val="24"/>
        </w:rPr>
      </w:pPr>
    </w:p>
    <w:p w:rsidR="00701B47" w:rsidRPr="00111747" w:rsidRDefault="00701B47" w:rsidP="00111747">
      <w:pPr>
        <w:spacing w:line="360" w:lineRule="auto"/>
        <w:ind w:left="851" w:right="1422"/>
        <w:jc w:val="both"/>
        <w:rPr>
          <w:rFonts w:ascii="Arial" w:hAnsi="Arial" w:cs="Arial"/>
          <w:b/>
          <w:i/>
          <w:sz w:val="24"/>
          <w:szCs w:val="24"/>
        </w:rPr>
      </w:pPr>
      <w:r w:rsidRPr="00111747">
        <w:rPr>
          <w:rFonts w:ascii="Arial" w:hAnsi="Arial" w:cs="Arial"/>
          <w:b/>
          <w:i/>
          <w:sz w:val="24"/>
          <w:szCs w:val="24"/>
        </w:rPr>
        <w:t>DERECHOS A LA SALUD Y A UN MEDIO AMBIENTE SANO PARA EL DESARROLLO Y BIENEST</w:t>
      </w:r>
      <w:bookmarkStart w:id="1" w:name="_GoBack"/>
      <w:bookmarkEnd w:id="1"/>
      <w:r w:rsidRPr="00111747">
        <w:rPr>
          <w:rFonts w:ascii="Arial" w:hAnsi="Arial" w:cs="Arial"/>
          <w:b/>
          <w:i/>
          <w:sz w:val="24"/>
          <w:szCs w:val="24"/>
        </w:rPr>
        <w:t xml:space="preserve">AR. ACCIONES QUE DEBE REALIZAR EL ESTADO MEXICANO PARA SU SALVAGUARDA Y PARA AJUSTARSE A LOS ESTÁNDARES </w:t>
      </w:r>
      <w:r w:rsidRPr="00111747">
        <w:rPr>
          <w:rFonts w:ascii="Arial" w:hAnsi="Arial" w:cs="Arial"/>
          <w:b/>
          <w:i/>
          <w:sz w:val="24"/>
          <w:szCs w:val="24"/>
        </w:rPr>
        <w:lastRenderedPageBreak/>
        <w:t xml:space="preserve">INTERNACIONALES, EN MATERIA DE MEDIDAS DE RESTRICCIÓN A LA CIRCULACIÓN DE VEHÍCULOS POR LA APARICIÓN DE CONTINGENCIAS AMBIENTALES. </w:t>
      </w:r>
    </w:p>
    <w:p w:rsidR="00701B47" w:rsidRPr="00111747" w:rsidRDefault="00701B47" w:rsidP="00111747">
      <w:pPr>
        <w:spacing w:line="360" w:lineRule="auto"/>
        <w:jc w:val="both"/>
        <w:rPr>
          <w:rFonts w:ascii="Arial" w:hAnsi="Arial" w:cs="Arial"/>
          <w:sz w:val="24"/>
          <w:szCs w:val="24"/>
        </w:rPr>
      </w:pPr>
    </w:p>
    <w:p w:rsidR="00701B47" w:rsidRPr="00111747" w:rsidRDefault="00701B47" w:rsidP="00111747">
      <w:pPr>
        <w:pStyle w:val="Prrafodelista"/>
        <w:spacing w:line="360" w:lineRule="auto"/>
        <w:ind w:left="-284" w:firstLine="696"/>
        <w:jc w:val="both"/>
        <w:rPr>
          <w:rFonts w:ascii="Arial" w:hAnsi="Arial" w:cs="Arial"/>
          <w:sz w:val="24"/>
          <w:szCs w:val="24"/>
        </w:rPr>
      </w:pPr>
      <w:r w:rsidRPr="00111747">
        <w:rPr>
          <w:rFonts w:ascii="Arial" w:hAnsi="Arial" w:cs="Arial"/>
          <w:sz w:val="24"/>
          <w:szCs w:val="24"/>
        </w:rPr>
        <w:t>En este entendido, se insiste se debe otorgar la suspensión de plano solicitada en virtud de que lo que se persigue es que se actúe de manera inmediata a fin de preservar la integridad y dignidad de l</w:t>
      </w:r>
      <w:r w:rsidR="00CC080F" w:rsidRPr="00111747">
        <w:rPr>
          <w:rFonts w:ascii="Arial" w:hAnsi="Arial" w:cs="Arial"/>
          <w:sz w:val="24"/>
          <w:szCs w:val="24"/>
        </w:rPr>
        <w:t>o</w:t>
      </w:r>
      <w:r w:rsidR="009F5508" w:rsidRPr="00111747">
        <w:rPr>
          <w:rFonts w:ascii="Arial" w:hAnsi="Arial" w:cs="Arial"/>
          <w:sz w:val="24"/>
          <w:szCs w:val="24"/>
        </w:rPr>
        <w:t>s</w:t>
      </w:r>
      <w:r w:rsidR="009E6F2A" w:rsidRPr="00111747">
        <w:rPr>
          <w:rFonts w:ascii="Arial" w:hAnsi="Arial" w:cs="Arial"/>
          <w:sz w:val="24"/>
          <w:szCs w:val="24"/>
        </w:rPr>
        <w:t xml:space="preserve"> </w:t>
      </w:r>
      <w:r w:rsidRPr="00111747">
        <w:rPr>
          <w:rFonts w:ascii="Arial" w:hAnsi="Arial" w:cs="Arial"/>
          <w:sz w:val="24"/>
          <w:szCs w:val="24"/>
        </w:rPr>
        <w:t>recurrente</w:t>
      </w:r>
      <w:r w:rsidR="009F5508" w:rsidRPr="00111747">
        <w:rPr>
          <w:rFonts w:ascii="Arial" w:hAnsi="Arial" w:cs="Arial"/>
          <w:sz w:val="24"/>
          <w:szCs w:val="24"/>
        </w:rPr>
        <w:t>s</w:t>
      </w:r>
      <w:r w:rsidRPr="00111747">
        <w:rPr>
          <w:rFonts w:ascii="Arial" w:hAnsi="Arial" w:cs="Arial"/>
          <w:sz w:val="24"/>
          <w:szCs w:val="24"/>
        </w:rPr>
        <w:t xml:space="preserve"> mediante la protección del derecho a la salud y a la vida, al que se le debe otorgar la interpretación que de manera mayoritaria maximice el derecho protegido. </w:t>
      </w:r>
    </w:p>
    <w:p w:rsidR="00701B47" w:rsidRPr="00111747" w:rsidRDefault="00701B47" w:rsidP="00111747">
      <w:pPr>
        <w:pStyle w:val="Prrafodelista"/>
        <w:spacing w:line="360" w:lineRule="auto"/>
        <w:jc w:val="both"/>
        <w:rPr>
          <w:rFonts w:ascii="Arial" w:hAnsi="Arial" w:cs="Arial"/>
          <w:b/>
          <w:sz w:val="24"/>
          <w:szCs w:val="24"/>
        </w:rPr>
      </w:pPr>
    </w:p>
    <w:p w:rsidR="00701B47" w:rsidRPr="00111747" w:rsidRDefault="00701B47" w:rsidP="00111747">
      <w:pPr>
        <w:pStyle w:val="Prrafodelista"/>
        <w:spacing w:line="360" w:lineRule="auto"/>
        <w:ind w:left="851" w:right="1422"/>
        <w:jc w:val="both"/>
        <w:rPr>
          <w:rFonts w:ascii="Arial" w:hAnsi="Arial" w:cs="Arial"/>
          <w:b/>
          <w:i/>
          <w:sz w:val="24"/>
          <w:szCs w:val="24"/>
        </w:rPr>
      </w:pPr>
      <w:r w:rsidRPr="00111747">
        <w:rPr>
          <w:rFonts w:ascii="Arial" w:hAnsi="Arial" w:cs="Arial"/>
          <w:b/>
          <w:i/>
          <w:sz w:val="24"/>
          <w:szCs w:val="24"/>
        </w:rPr>
        <w:t>SALUD. DERECHO AL NIVEL MÁS ALTO POSIBLE. ÉSTE PUEDE COMPRENDER OBLIGACIONES INMEDIATAS, COMO DE CUMPLIMIENTO PROGRESIVO.</w:t>
      </w:r>
    </w:p>
    <w:p w:rsidR="00701B47" w:rsidRPr="00111747" w:rsidRDefault="00701B47" w:rsidP="00111747">
      <w:pPr>
        <w:pStyle w:val="Prrafodelista"/>
        <w:spacing w:line="360" w:lineRule="auto"/>
        <w:ind w:left="851" w:right="1422"/>
        <w:jc w:val="both"/>
        <w:rPr>
          <w:rFonts w:ascii="Arial" w:hAnsi="Arial" w:cs="Arial"/>
          <w:i/>
          <w:sz w:val="24"/>
          <w:szCs w:val="24"/>
        </w:rPr>
      </w:pPr>
    </w:p>
    <w:p w:rsidR="00701B47" w:rsidRPr="00111747" w:rsidRDefault="00701B47" w:rsidP="00111747">
      <w:pPr>
        <w:tabs>
          <w:tab w:val="left" w:pos="3660"/>
        </w:tabs>
        <w:spacing w:line="360" w:lineRule="auto"/>
        <w:jc w:val="both"/>
        <w:rPr>
          <w:rFonts w:ascii="Arial" w:hAnsi="Arial" w:cs="Arial"/>
          <w:sz w:val="24"/>
          <w:szCs w:val="24"/>
        </w:rPr>
      </w:pPr>
    </w:p>
    <w:p w:rsidR="00701B47" w:rsidRPr="00111747" w:rsidRDefault="00701B47" w:rsidP="00111747">
      <w:pPr>
        <w:spacing w:line="360" w:lineRule="auto"/>
        <w:ind w:firstLine="708"/>
        <w:jc w:val="both"/>
        <w:rPr>
          <w:rFonts w:ascii="Arial" w:hAnsi="Arial" w:cs="Arial"/>
          <w:sz w:val="24"/>
          <w:szCs w:val="24"/>
        </w:rPr>
      </w:pPr>
      <w:r w:rsidRPr="00111747">
        <w:rPr>
          <w:rFonts w:ascii="Arial" w:hAnsi="Arial" w:cs="Arial"/>
          <w:sz w:val="24"/>
          <w:szCs w:val="24"/>
        </w:rPr>
        <w:t>Asimismo, se reitera que el otorgamiento de la suspensión de plano, tendría como resultado permitir a l</w:t>
      </w:r>
      <w:r w:rsidR="00CC080F" w:rsidRPr="00111747">
        <w:rPr>
          <w:rFonts w:ascii="Arial" w:hAnsi="Arial" w:cs="Arial"/>
          <w:sz w:val="24"/>
          <w:szCs w:val="24"/>
        </w:rPr>
        <w:t>o</w:t>
      </w:r>
      <w:r w:rsidR="009F5508" w:rsidRPr="00111747">
        <w:rPr>
          <w:rFonts w:ascii="Arial" w:hAnsi="Arial" w:cs="Arial"/>
          <w:sz w:val="24"/>
          <w:szCs w:val="24"/>
        </w:rPr>
        <w:t xml:space="preserve">s </w:t>
      </w:r>
      <w:r w:rsidR="00CC080F" w:rsidRPr="00111747">
        <w:rPr>
          <w:rFonts w:ascii="Arial" w:hAnsi="Arial" w:cs="Arial"/>
          <w:sz w:val="24"/>
          <w:szCs w:val="24"/>
        </w:rPr>
        <w:t>quejoso</w:t>
      </w:r>
      <w:r w:rsidR="009F5508" w:rsidRPr="00111747">
        <w:rPr>
          <w:rFonts w:ascii="Arial" w:hAnsi="Arial" w:cs="Arial"/>
          <w:sz w:val="24"/>
          <w:szCs w:val="24"/>
        </w:rPr>
        <w:t>s</w:t>
      </w:r>
      <w:r w:rsidRPr="00111747">
        <w:rPr>
          <w:rFonts w:ascii="Arial" w:hAnsi="Arial" w:cs="Arial"/>
          <w:sz w:val="24"/>
          <w:szCs w:val="24"/>
        </w:rPr>
        <w:t xml:space="preserve"> en pleno goce de la garantía violada de forma inmediata pues de no ser así, sería físicamente imposible restituir a</w:t>
      </w:r>
      <w:r w:rsidR="009E6F2A" w:rsidRPr="00111747">
        <w:rPr>
          <w:rFonts w:ascii="Arial" w:hAnsi="Arial" w:cs="Arial"/>
          <w:sz w:val="24"/>
          <w:szCs w:val="24"/>
        </w:rPr>
        <w:t xml:space="preserve"> </w:t>
      </w:r>
      <w:r w:rsidRPr="00111747">
        <w:rPr>
          <w:rFonts w:ascii="Arial" w:hAnsi="Arial" w:cs="Arial"/>
          <w:sz w:val="24"/>
          <w:szCs w:val="24"/>
        </w:rPr>
        <w:t>la quejosa en sus derechos de salud y la vida. Tienen aplicación los siguientes criterios:</w:t>
      </w:r>
    </w:p>
    <w:p w:rsidR="00701B47" w:rsidRPr="00111747" w:rsidRDefault="00701B47" w:rsidP="00111747">
      <w:pPr>
        <w:pStyle w:val="Prrafodelista"/>
        <w:spacing w:line="360" w:lineRule="auto"/>
        <w:ind w:left="851" w:right="1280"/>
        <w:jc w:val="both"/>
        <w:rPr>
          <w:rFonts w:ascii="Arial" w:hAnsi="Arial" w:cs="Arial"/>
          <w:b/>
          <w:i/>
          <w:sz w:val="24"/>
          <w:szCs w:val="24"/>
        </w:rPr>
      </w:pPr>
      <w:r w:rsidRPr="00111747">
        <w:rPr>
          <w:rFonts w:ascii="Arial" w:hAnsi="Arial" w:cs="Arial"/>
          <w:b/>
          <w:i/>
          <w:sz w:val="24"/>
          <w:szCs w:val="24"/>
        </w:rPr>
        <w:t xml:space="preserve">SUSPENSIÓN DE PLANO. DERIVA DIRECTAMENTE DE LA NATURALEZA DEL ACTO RECLAMADO, NO DE LAS RAZONES QUE AL EFECTO ADUZCA EL QUEJOSO. </w:t>
      </w:r>
    </w:p>
    <w:p w:rsidR="00701B47" w:rsidRPr="00111747" w:rsidRDefault="00701B47" w:rsidP="00111747">
      <w:pPr>
        <w:pStyle w:val="Prrafodelista"/>
        <w:spacing w:line="360" w:lineRule="auto"/>
        <w:ind w:left="851" w:right="1280"/>
        <w:jc w:val="both"/>
        <w:rPr>
          <w:rFonts w:ascii="Arial" w:hAnsi="Arial" w:cs="Arial"/>
          <w:i/>
          <w:sz w:val="24"/>
          <w:szCs w:val="24"/>
        </w:rPr>
      </w:pPr>
    </w:p>
    <w:p w:rsidR="00701B47" w:rsidRPr="00111747" w:rsidRDefault="00701B47" w:rsidP="00111747">
      <w:pPr>
        <w:pStyle w:val="Prrafodelista"/>
        <w:spacing w:line="360" w:lineRule="auto"/>
        <w:ind w:left="851" w:right="1280"/>
        <w:jc w:val="both"/>
        <w:rPr>
          <w:rFonts w:ascii="Arial" w:hAnsi="Arial" w:cs="Arial"/>
          <w:b/>
          <w:i/>
          <w:sz w:val="24"/>
          <w:szCs w:val="24"/>
        </w:rPr>
      </w:pPr>
      <w:r w:rsidRPr="00111747">
        <w:rPr>
          <w:rFonts w:ascii="Arial" w:hAnsi="Arial" w:cs="Arial"/>
          <w:b/>
          <w:i/>
          <w:sz w:val="24"/>
          <w:szCs w:val="24"/>
        </w:rPr>
        <w:t xml:space="preserve">PELIGRO DE VIDA. UNA INTERPRETACIÓN SISTEMÁTICA Y TELEOLÓGICA DEL ARTÍCULO 48 DE LA LEY DE AMPARO, A LA LUZ DEL PRINCIPIO PRO HOMINE, LLEVA A CONSIDERAR QUE CIERTOS RIESGOS O AFECTACIONES A LA SALUD QUE CONSTITUYAN UN RIESGO DE VIDA ACTUALIZAN EL DEBER DE LOS JUZGADORES DE AMPARO DE PRONUNCIARSE SOBRE LA SUSPENSIÓN, AUN CUANDO NO SEAN COMPETENTES PARA CONOCER DEL JUICIO, DE MANERA PREVIA A DIRIMIR CUALQUIER CUESTIÓN COMPETENCIAL. </w:t>
      </w:r>
    </w:p>
    <w:p w:rsidR="00701B47" w:rsidRPr="00111747" w:rsidRDefault="00701B47" w:rsidP="00111747">
      <w:pPr>
        <w:pStyle w:val="Prrafodelista"/>
        <w:spacing w:line="360" w:lineRule="auto"/>
        <w:jc w:val="both"/>
        <w:rPr>
          <w:rFonts w:ascii="Arial" w:hAnsi="Arial" w:cs="Arial"/>
          <w:sz w:val="24"/>
          <w:szCs w:val="24"/>
        </w:rPr>
      </w:pPr>
    </w:p>
    <w:p w:rsidR="00701B47" w:rsidRPr="00111747" w:rsidRDefault="00701B47" w:rsidP="00111747">
      <w:pPr>
        <w:autoSpaceDE w:val="0"/>
        <w:autoSpaceDN w:val="0"/>
        <w:adjustRightInd w:val="0"/>
        <w:spacing w:line="360" w:lineRule="auto"/>
        <w:ind w:firstLine="851"/>
        <w:jc w:val="both"/>
        <w:rPr>
          <w:rFonts w:ascii="Arial" w:hAnsi="Arial" w:cs="Arial"/>
          <w:sz w:val="24"/>
          <w:szCs w:val="24"/>
        </w:rPr>
      </w:pPr>
      <w:r w:rsidRPr="00111747">
        <w:rPr>
          <w:rFonts w:ascii="Arial" w:hAnsi="Arial" w:cs="Arial"/>
          <w:sz w:val="24"/>
          <w:szCs w:val="24"/>
        </w:rPr>
        <w:t xml:space="preserve">Cabe destacar que, atendiendo a la Tesis antes transcrita, se debe otorgar con calidad de urgente el pronunciamiento respectivo a la medida suspensional, el cual se encuentra íntimamente vinculado al principio pro persona reconocido por el artículo 1ero Constitucional. </w:t>
      </w:r>
    </w:p>
    <w:p w:rsidR="00701B47" w:rsidRPr="00111747" w:rsidRDefault="00701B47" w:rsidP="00111747">
      <w:pPr>
        <w:autoSpaceDE w:val="0"/>
        <w:autoSpaceDN w:val="0"/>
        <w:adjustRightInd w:val="0"/>
        <w:spacing w:line="360" w:lineRule="auto"/>
        <w:ind w:firstLine="851"/>
        <w:jc w:val="both"/>
        <w:rPr>
          <w:rFonts w:ascii="Arial" w:hAnsi="Arial" w:cs="Arial"/>
          <w:sz w:val="24"/>
          <w:szCs w:val="24"/>
        </w:rPr>
      </w:pPr>
    </w:p>
    <w:p w:rsidR="00701B47" w:rsidRPr="00111747" w:rsidRDefault="00701B47" w:rsidP="00111747">
      <w:pPr>
        <w:autoSpaceDE w:val="0"/>
        <w:autoSpaceDN w:val="0"/>
        <w:adjustRightInd w:val="0"/>
        <w:spacing w:line="360" w:lineRule="auto"/>
        <w:ind w:firstLine="709"/>
        <w:jc w:val="both"/>
        <w:rPr>
          <w:rFonts w:ascii="Arial" w:hAnsi="Arial" w:cs="Arial"/>
          <w:b/>
          <w:sz w:val="24"/>
          <w:szCs w:val="24"/>
        </w:rPr>
      </w:pPr>
      <w:r w:rsidRPr="00111747">
        <w:rPr>
          <w:rFonts w:ascii="Arial" w:hAnsi="Arial" w:cs="Arial"/>
          <w:sz w:val="24"/>
          <w:szCs w:val="24"/>
        </w:rPr>
        <w:lastRenderedPageBreak/>
        <w:t xml:space="preserve">Por otro lado, solicito a este Juez de Distrito se avoque en observar y atender lo establecido en la circular SECNO 5/2020, emitida durante sesión de veinticinco de marzo de dos mil veinte, mediante el cual la Comisión Especial aprobó el punto de acuerdo relativo a la Propuesta de solución a nuevas consultas derivadas de la entrada en vigor del Acuerdo General 4/2020 del Pleno del Consejo de la Judicatura Federal, mediante el cual en el numeral </w:t>
      </w:r>
      <w:r w:rsidRPr="00111747">
        <w:rPr>
          <w:rFonts w:ascii="Arial" w:hAnsi="Arial" w:cs="Arial"/>
          <w:i/>
          <w:sz w:val="24"/>
          <w:szCs w:val="24"/>
        </w:rPr>
        <w:t>dos</w:t>
      </w:r>
      <w:r w:rsidRPr="00111747">
        <w:rPr>
          <w:rFonts w:ascii="Arial" w:hAnsi="Arial" w:cs="Arial"/>
          <w:sz w:val="24"/>
          <w:szCs w:val="24"/>
        </w:rPr>
        <w:t xml:space="preserve"> reconoce que no existe una limitación para los jueces de Distrito en resolver y/o conocer de los casos urgentes únicamente a los comprendidos en los artículos 15 de la Ley de Amparo ni los dispuestos por el AG 4/2020, ello en virtud de que cada titular tiene la facultad discrecional para determinar  en el ámbito de sus competencias y de acuerdo al caso en concreto, </w:t>
      </w:r>
      <w:r w:rsidRPr="00111747">
        <w:rPr>
          <w:rFonts w:ascii="Arial" w:hAnsi="Arial" w:cs="Arial"/>
          <w:b/>
          <w:sz w:val="24"/>
          <w:szCs w:val="24"/>
        </w:rPr>
        <w:t>si un determinado asunto comprende y se puede contemplar dentro de los casos urgentes aun y cuando no se encuentren expresamente establecidos en los referidos artículos.</w:t>
      </w: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r w:rsidRPr="00111747">
        <w:rPr>
          <w:rFonts w:ascii="Arial" w:hAnsi="Arial" w:cs="Arial"/>
          <w:sz w:val="24"/>
          <w:szCs w:val="24"/>
        </w:rPr>
        <w:t xml:space="preserve">Asimismo, de dicha circular se advierte que los jueces de distrito en el uso de su facultad discrecional deberán de dar seguimiento a los casos urgentes y a las determinaciones emitidas, ello con la finalidad de proporcionar a las personas una justicia completa. </w:t>
      </w: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r w:rsidRPr="00111747">
        <w:rPr>
          <w:rFonts w:ascii="Arial" w:hAnsi="Arial" w:cs="Arial"/>
          <w:sz w:val="24"/>
          <w:szCs w:val="24"/>
        </w:rPr>
        <w:t xml:space="preserve">Ello en atención a que en el artículo 4 del referido acuerdo 4/2020, hace referencia a que los asuntos de carácter urgente serán también aquellos que revistan tal carácter conforme a las leyes que los rijan y así también las consecuencias que deriven de ellas. En todo caso, la circular reconoce que conforme a lo establecido en la Constitución los titulares de los órganos jurisdiccionales tienen la facultad discrecional para interpretar las normas, siempre y cuando esta interpretación atienda estrictamente aquella determinación que implique una maximización de un derecho humano que favorezca a los gobernados, es decir ello atiende siempre que se prevalezca algún derecho humano. </w:t>
      </w:r>
    </w:p>
    <w:p w:rsidR="00701B47" w:rsidRPr="00111747" w:rsidRDefault="00701B47" w:rsidP="00111747">
      <w:pPr>
        <w:autoSpaceDE w:val="0"/>
        <w:autoSpaceDN w:val="0"/>
        <w:adjustRightInd w:val="0"/>
        <w:spacing w:line="360" w:lineRule="auto"/>
        <w:ind w:firstLine="709"/>
        <w:jc w:val="both"/>
        <w:rPr>
          <w:rFonts w:ascii="Arial" w:hAnsi="Arial" w:cs="Arial"/>
          <w:sz w:val="24"/>
          <w:szCs w:val="24"/>
        </w:rPr>
      </w:pPr>
    </w:p>
    <w:p w:rsidR="00701B47" w:rsidRPr="00111747" w:rsidRDefault="00701B47" w:rsidP="00111747">
      <w:pPr>
        <w:spacing w:line="360" w:lineRule="auto"/>
        <w:ind w:firstLine="720"/>
        <w:jc w:val="both"/>
        <w:rPr>
          <w:rFonts w:ascii="Arial" w:hAnsi="Arial" w:cs="Arial"/>
          <w:sz w:val="24"/>
          <w:szCs w:val="24"/>
        </w:rPr>
      </w:pPr>
      <w:r w:rsidRPr="00111747">
        <w:rPr>
          <w:rFonts w:ascii="Arial" w:hAnsi="Arial" w:cs="Arial"/>
          <w:sz w:val="24"/>
          <w:szCs w:val="24"/>
        </w:rPr>
        <w:t xml:space="preserve">Por último, se solicita a este H. Juzgador, se tome en consideración que existen diversos antecedentes tales como el emitido por el  Juez Séptimo de Distrito en el Estado de Michoacán el trece de marzo de dos mil veinte, en el que otorga la suspensión de plano para efecto de que las autoridades responsables dictaran medidas de prevención de la propagación del virus CODIV-19 y por tratarse de un tema de calidad urgente, se solicita su análisis y pronunciamiento respectivo para la protección de los derechos de la salud digna y la vida vulnerados. </w:t>
      </w:r>
    </w:p>
    <w:p w:rsidR="00701B47" w:rsidRPr="00111747" w:rsidRDefault="00701B47" w:rsidP="00111747">
      <w:pPr>
        <w:widowControl w:val="0"/>
        <w:tabs>
          <w:tab w:val="left" w:pos="46"/>
          <w:tab w:val="left" w:pos="3711"/>
          <w:tab w:val="left" w:pos="4222"/>
        </w:tabs>
        <w:autoSpaceDE w:val="0"/>
        <w:autoSpaceDN w:val="0"/>
        <w:adjustRightInd w:val="0"/>
        <w:spacing w:after="0" w:line="360" w:lineRule="auto"/>
        <w:ind w:left="19" w:firstLine="832"/>
        <w:jc w:val="both"/>
        <w:rPr>
          <w:rFonts w:ascii="Arial" w:hAnsi="Arial" w:cs="Arial"/>
          <w:color w:val="000000"/>
          <w:kern w:val="2"/>
          <w:sz w:val="24"/>
          <w:szCs w:val="24"/>
        </w:rPr>
      </w:pPr>
      <w:r w:rsidRPr="00111747">
        <w:rPr>
          <w:rFonts w:ascii="Arial" w:hAnsi="Arial" w:cs="Arial"/>
          <w:sz w:val="24"/>
          <w:szCs w:val="24"/>
        </w:rPr>
        <w:t>Tal y como se advierte de los preceptos legales en cita, la suspensión solicitada, cumple a cabalidad con los requisitos que establece la Ley de Amparo, en lo tocante a que es solicitada por l</w:t>
      </w:r>
      <w:r w:rsidR="00CC080F" w:rsidRPr="00111747">
        <w:rPr>
          <w:rFonts w:ascii="Arial" w:hAnsi="Arial" w:cs="Arial"/>
          <w:sz w:val="24"/>
          <w:szCs w:val="24"/>
        </w:rPr>
        <w:t>o</w:t>
      </w:r>
      <w:r w:rsidR="009F5508" w:rsidRPr="00111747">
        <w:rPr>
          <w:rFonts w:ascii="Arial" w:hAnsi="Arial" w:cs="Arial"/>
          <w:sz w:val="24"/>
          <w:szCs w:val="24"/>
        </w:rPr>
        <w:t>s</w:t>
      </w:r>
      <w:r w:rsidRPr="00111747">
        <w:rPr>
          <w:rFonts w:ascii="Arial" w:hAnsi="Arial" w:cs="Arial"/>
          <w:sz w:val="24"/>
          <w:szCs w:val="24"/>
        </w:rPr>
        <w:t xml:space="preserve"> quejos</w:t>
      </w:r>
      <w:r w:rsidR="00CC080F" w:rsidRPr="00111747">
        <w:rPr>
          <w:rFonts w:ascii="Arial" w:hAnsi="Arial" w:cs="Arial"/>
          <w:sz w:val="24"/>
          <w:szCs w:val="24"/>
        </w:rPr>
        <w:t>o</w:t>
      </w:r>
      <w:r w:rsidR="009F5508" w:rsidRPr="00111747">
        <w:rPr>
          <w:rFonts w:ascii="Arial" w:hAnsi="Arial" w:cs="Arial"/>
          <w:sz w:val="24"/>
          <w:szCs w:val="24"/>
        </w:rPr>
        <w:t>s</w:t>
      </w:r>
      <w:r w:rsidRPr="00111747">
        <w:rPr>
          <w:rFonts w:ascii="Arial" w:hAnsi="Arial" w:cs="Arial"/>
          <w:sz w:val="24"/>
          <w:szCs w:val="24"/>
        </w:rPr>
        <w:t xml:space="preserve">, y que con su concesión no se causa perjuicio alguno al interés social, ni se contravienen disposiciones de orden público, </w:t>
      </w:r>
      <w:r w:rsidRPr="00111747">
        <w:rPr>
          <w:rFonts w:ascii="Arial" w:hAnsi="Arial" w:cs="Arial"/>
          <w:b/>
          <w:sz w:val="24"/>
          <w:szCs w:val="24"/>
        </w:rPr>
        <w:t xml:space="preserve">sino que por el </w:t>
      </w:r>
      <w:r w:rsidRPr="00111747">
        <w:rPr>
          <w:rFonts w:ascii="Arial" w:hAnsi="Arial" w:cs="Arial"/>
          <w:b/>
          <w:sz w:val="24"/>
          <w:szCs w:val="24"/>
        </w:rPr>
        <w:lastRenderedPageBreak/>
        <w:t>contrario, en caso de no otorgarse dicha suspensión, se estaría causando un perjuicio al interés que la</w:t>
      </w:r>
      <w:r w:rsidR="009F5508" w:rsidRPr="00111747">
        <w:rPr>
          <w:rFonts w:ascii="Arial" w:hAnsi="Arial" w:cs="Arial"/>
          <w:b/>
          <w:sz w:val="24"/>
          <w:szCs w:val="24"/>
        </w:rPr>
        <w:t>s</w:t>
      </w:r>
      <w:r w:rsidRPr="00111747">
        <w:rPr>
          <w:rFonts w:ascii="Arial" w:hAnsi="Arial" w:cs="Arial"/>
          <w:b/>
          <w:sz w:val="24"/>
          <w:szCs w:val="24"/>
        </w:rPr>
        <w:t xml:space="preserve"> suscrita</w:t>
      </w:r>
      <w:r w:rsidR="009F5508" w:rsidRPr="00111747">
        <w:rPr>
          <w:rFonts w:ascii="Arial" w:hAnsi="Arial" w:cs="Arial"/>
          <w:b/>
          <w:sz w:val="24"/>
          <w:szCs w:val="24"/>
        </w:rPr>
        <w:t>s</w:t>
      </w:r>
      <w:r w:rsidRPr="00111747">
        <w:rPr>
          <w:rFonts w:ascii="Arial" w:hAnsi="Arial" w:cs="Arial"/>
          <w:sz w:val="24"/>
          <w:szCs w:val="24"/>
        </w:rPr>
        <w:t xml:space="preserve">, </w:t>
      </w:r>
      <w:r w:rsidRPr="00111747">
        <w:rPr>
          <w:rFonts w:ascii="Arial" w:hAnsi="Arial" w:cs="Arial"/>
          <w:b/>
          <w:sz w:val="24"/>
          <w:szCs w:val="24"/>
        </w:rPr>
        <w:t>se verían vulnerados mis derechos de seguridad y certeza jurídica, como los de derecho efectivo a tener acceso a un medio ambiente sano, salud y el derecho a la vida, que de no otorgarse causarían un daño irreparable a la quejosa pudiendo llegar a la afectación directa a la salud y la privación de la vida.</w:t>
      </w:r>
    </w:p>
    <w:p w:rsidR="00701B47" w:rsidRPr="00111747" w:rsidRDefault="00701B47" w:rsidP="00111747">
      <w:pPr>
        <w:spacing w:line="360" w:lineRule="auto"/>
        <w:ind w:firstLine="708"/>
        <w:jc w:val="both"/>
        <w:rPr>
          <w:rFonts w:ascii="Arial" w:hAnsi="Arial" w:cs="Arial"/>
          <w:sz w:val="24"/>
          <w:szCs w:val="24"/>
          <w:lang w:val="es-ES"/>
        </w:rPr>
      </w:pPr>
    </w:p>
    <w:p w:rsidR="00701B47" w:rsidRPr="00111747" w:rsidRDefault="00701B47" w:rsidP="00111747">
      <w:pPr>
        <w:spacing w:line="360" w:lineRule="auto"/>
        <w:ind w:firstLine="708"/>
        <w:jc w:val="both"/>
        <w:rPr>
          <w:rFonts w:ascii="Arial" w:hAnsi="Arial" w:cs="Arial"/>
          <w:sz w:val="24"/>
          <w:szCs w:val="24"/>
          <w:lang w:val="es-ES"/>
        </w:rPr>
      </w:pPr>
      <w:r w:rsidRPr="00111747">
        <w:rPr>
          <w:rFonts w:ascii="Arial" w:hAnsi="Arial" w:cs="Arial"/>
          <w:sz w:val="24"/>
          <w:szCs w:val="24"/>
          <w:lang w:val="es-ES"/>
        </w:rPr>
        <w:t xml:space="preserve">Ahora bien, por lo que hace a la idoneidad del otorgamiento de la suspensión solicitada, se reitera que es procedente atendiendo a lo establecido por el artículo 15 de la Ley de Amparo y así como el diverso numeral 48 fracción IX y XII, del Acuerdo General del Pleno del Consejo de la Judicatura Federal, que reforma y establece las disposiciones en materia de actividad administrativa de los Órganos Jurisdiccionales, y el diverso artículo 22 Constitucional. Tales artículos establecen que se debe de considerar con carácter de urgente los juicios solicitados que tengan por naturaleza, conocer sobre actos que pongan en peligro la vida. Tal es el caso que acontece en el presente juicio, en virtud de que el acto que se reclama pretende frenar la comisión de actos que pongan en peligro la salud y la vida de la quejosa y así también como consecuencia de mi familia y de toda persona que conviva con la suscrita.  </w:t>
      </w:r>
    </w:p>
    <w:p w:rsidR="00701B47" w:rsidRPr="00111747" w:rsidRDefault="00701B47" w:rsidP="00111747">
      <w:pPr>
        <w:spacing w:line="360" w:lineRule="auto"/>
        <w:ind w:firstLine="708"/>
        <w:jc w:val="both"/>
        <w:rPr>
          <w:rFonts w:ascii="Arial" w:hAnsi="Arial" w:cs="Arial"/>
          <w:sz w:val="24"/>
          <w:szCs w:val="24"/>
          <w:lang w:val="es-ES"/>
        </w:rPr>
      </w:pPr>
    </w:p>
    <w:p w:rsidR="00701B47" w:rsidRPr="00111747" w:rsidRDefault="00701B47" w:rsidP="00111747">
      <w:pPr>
        <w:spacing w:line="360" w:lineRule="auto"/>
        <w:ind w:firstLine="708"/>
        <w:jc w:val="both"/>
        <w:rPr>
          <w:rFonts w:ascii="Arial" w:hAnsi="Arial" w:cs="Arial"/>
          <w:sz w:val="24"/>
          <w:szCs w:val="24"/>
          <w:lang w:val="es-ES"/>
        </w:rPr>
      </w:pPr>
      <w:r w:rsidRPr="00111747">
        <w:rPr>
          <w:rFonts w:ascii="Arial" w:hAnsi="Arial" w:cs="Arial"/>
          <w:sz w:val="24"/>
          <w:szCs w:val="24"/>
          <w:lang w:val="es-ES"/>
        </w:rPr>
        <w:t xml:space="preserve">Es por lo anterior, que en atención a lo establecido en el Acuerdo General </w:t>
      </w:r>
      <w:r w:rsidRPr="00111747">
        <w:rPr>
          <w:rFonts w:ascii="Arial" w:hAnsi="Arial" w:cs="Arial"/>
          <w:b/>
          <w:sz w:val="24"/>
          <w:szCs w:val="24"/>
          <w:lang w:val="es-ES"/>
        </w:rPr>
        <w:t>6/2020,</w:t>
      </w:r>
      <w:r w:rsidRPr="00111747">
        <w:rPr>
          <w:rFonts w:ascii="Arial" w:hAnsi="Arial" w:cs="Arial"/>
          <w:sz w:val="24"/>
          <w:szCs w:val="24"/>
          <w:lang w:val="es-ES"/>
        </w:rPr>
        <w:t xml:space="preserve"> del Pleno del Consejo de la Judicatura Federal, que reforma y adiciona el similar 4/2020, relativo a las medidas de contingencia en los Órganos jurisdiccionales por el Fenómeno de Salud Pública derivado del virus COVID-19, mismo que entró en vigor el pasado catorce de abril de dos mil veinte y derivado de la circunstancia para atender las medidas sanitarias emergentes relacionadas con el virus, se estableció que aunado a lo establecido en el artículo 48 del Acuerdo General del Pleno del Consejo de la Judicatura que establece las disposiciones generales en la actividad de Materia Administrativa, se contemplarán e integraran como casos urgentes contemplándolos en la fracción XII, aquellos juicios en los que el acto reclamado implique: </w:t>
      </w:r>
    </w:p>
    <w:p w:rsidR="00701B47" w:rsidRPr="00111747" w:rsidRDefault="00701B47" w:rsidP="00111747">
      <w:pPr>
        <w:spacing w:line="360" w:lineRule="auto"/>
        <w:ind w:firstLine="708"/>
        <w:jc w:val="both"/>
        <w:rPr>
          <w:rFonts w:ascii="Arial" w:hAnsi="Arial" w:cs="Arial"/>
          <w:sz w:val="24"/>
          <w:szCs w:val="24"/>
          <w:lang w:val="es-ES"/>
        </w:rPr>
      </w:pPr>
    </w:p>
    <w:p w:rsidR="00701B47" w:rsidRPr="00111747" w:rsidRDefault="00701B47" w:rsidP="00111747">
      <w:pPr>
        <w:pStyle w:val="Prrafodelista"/>
        <w:numPr>
          <w:ilvl w:val="0"/>
          <w:numId w:val="5"/>
        </w:numPr>
        <w:spacing w:after="200" w:line="360" w:lineRule="auto"/>
        <w:jc w:val="both"/>
        <w:rPr>
          <w:rFonts w:ascii="Arial" w:hAnsi="Arial" w:cs="Arial"/>
          <w:sz w:val="24"/>
          <w:szCs w:val="24"/>
          <w:lang w:val="es-ES"/>
        </w:rPr>
      </w:pPr>
      <w:r w:rsidRPr="00111747">
        <w:rPr>
          <w:rFonts w:ascii="Arial" w:hAnsi="Arial" w:cs="Arial"/>
          <w:sz w:val="24"/>
          <w:szCs w:val="24"/>
          <w:lang w:val="es-ES"/>
        </w:rPr>
        <w:t xml:space="preserve">Partiendo de un análisis de los Derechos Humanos en juego, </w:t>
      </w:r>
    </w:p>
    <w:p w:rsidR="00701B47" w:rsidRPr="00111747" w:rsidRDefault="00701B47" w:rsidP="00111747">
      <w:pPr>
        <w:pStyle w:val="Prrafodelista"/>
        <w:numPr>
          <w:ilvl w:val="0"/>
          <w:numId w:val="5"/>
        </w:numPr>
        <w:spacing w:after="200" w:line="360" w:lineRule="auto"/>
        <w:jc w:val="both"/>
        <w:rPr>
          <w:rFonts w:ascii="Arial" w:hAnsi="Arial" w:cs="Arial"/>
          <w:sz w:val="24"/>
          <w:szCs w:val="24"/>
          <w:lang w:val="es-ES"/>
        </w:rPr>
      </w:pPr>
      <w:r w:rsidRPr="00111747">
        <w:rPr>
          <w:rFonts w:ascii="Arial" w:hAnsi="Arial" w:cs="Arial"/>
          <w:sz w:val="24"/>
          <w:szCs w:val="24"/>
          <w:lang w:val="es-ES"/>
        </w:rPr>
        <w:t>La trascendencia de su eventual transgresión,</w:t>
      </w:r>
    </w:p>
    <w:p w:rsidR="00701B47" w:rsidRPr="00111747" w:rsidRDefault="00701B47" w:rsidP="00111747">
      <w:pPr>
        <w:pStyle w:val="Prrafodelista"/>
        <w:numPr>
          <w:ilvl w:val="0"/>
          <w:numId w:val="5"/>
        </w:numPr>
        <w:spacing w:after="200" w:line="360" w:lineRule="auto"/>
        <w:jc w:val="both"/>
        <w:rPr>
          <w:rFonts w:ascii="Arial" w:hAnsi="Arial" w:cs="Arial"/>
          <w:sz w:val="24"/>
          <w:szCs w:val="24"/>
          <w:lang w:val="es-ES"/>
        </w:rPr>
      </w:pPr>
      <w:r w:rsidRPr="00111747">
        <w:rPr>
          <w:rFonts w:ascii="Arial" w:hAnsi="Arial" w:cs="Arial"/>
          <w:sz w:val="24"/>
          <w:szCs w:val="24"/>
          <w:lang w:val="es-ES"/>
        </w:rPr>
        <w:t xml:space="preserve">Las consecuencias que pudiera llegar a traer la espera de en la conclusión del periodo de contingencia. </w:t>
      </w:r>
    </w:p>
    <w:p w:rsidR="00701B47" w:rsidRPr="00111747" w:rsidRDefault="00701B47" w:rsidP="00111747">
      <w:pPr>
        <w:spacing w:line="360" w:lineRule="auto"/>
        <w:ind w:firstLine="708"/>
        <w:jc w:val="both"/>
        <w:rPr>
          <w:rFonts w:ascii="Arial" w:hAnsi="Arial" w:cs="Arial"/>
          <w:sz w:val="24"/>
          <w:szCs w:val="24"/>
          <w:lang w:val="es-ES"/>
        </w:rPr>
      </w:pPr>
    </w:p>
    <w:p w:rsidR="00701B47" w:rsidRPr="00111747" w:rsidRDefault="00701B47" w:rsidP="00111747">
      <w:pPr>
        <w:spacing w:line="360" w:lineRule="auto"/>
        <w:ind w:firstLine="708"/>
        <w:jc w:val="both"/>
        <w:rPr>
          <w:rFonts w:ascii="Arial" w:hAnsi="Arial" w:cs="Arial"/>
          <w:sz w:val="24"/>
          <w:szCs w:val="24"/>
          <w:lang w:val="es-ES"/>
        </w:rPr>
      </w:pPr>
      <w:r w:rsidRPr="00111747">
        <w:rPr>
          <w:rFonts w:ascii="Arial" w:hAnsi="Arial" w:cs="Arial"/>
          <w:sz w:val="24"/>
          <w:szCs w:val="24"/>
          <w:lang w:val="es-ES"/>
        </w:rPr>
        <w:t xml:space="preserve">En este tenor, es evidente que la presente medida cautelar solicitada, se ubica con exactitud en las tres hipótesis implementadas para la procedencia del caso urgente, toda vez que en primer lugar, los actos reclamados versan sobre la inminente vulneración a los DDHH de la salud y la vida, así como los diversos acceso efectivo a la </w:t>
      </w:r>
      <w:r w:rsidRPr="00111747">
        <w:rPr>
          <w:rFonts w:ascii="Arial" w:hAnsi="Arial" w:cs="Arial"/>
          <w:sz w:val="24"/>
          <w:szCs w:val="24"/>
          <w:lang w:val="es-ES"/>
        </w:rPr>
        <w:lastRenderedPageBreak/>
        <w:t xml:space="preserve">justicia y seguridad jurídica consagrados en el artículo 14 y 16 de la Carta Magna; en segundo lugar, en virtud de que de no protegerse la vulneración a estos derechos, la trasgresión se reproduciría no únicamente a una transgresión a la quejosa si no consecuentemente a una vulneración a toda la colectividad; por último está vulneración personal de manera estricta traería consigo daños de imposible reparación que afectan al estado de protección máxima de los derechos consagrado en su conjunto por la Constitución y así también el deber del Estado de garantizar la aplicación de los mismos. </w:t>
      </w:r>
    </w:p>
    <w:p w:rsidR="00EA01A0" w:rsidRPr="00111747" w:rsidRDefault="00EA01A0" w:rsidP="00111747">
      <w:pPr>
        <w:spacing w:line="360" w:lineRule="auto"/>
        <w:ind w:firstLine="708"/>
        <w:jc w:val="both"/>
        <w:rPr>
          <w:rFonts w:ascii="Arial" w:hAnsi="Arial" w:cs="Arial"/>
          <w:sz w:val="24"/>
          <w:szCs w:val="24"/>
          <w:lang w:val="es-ES"/>
        </w:rPr>
      </w:pPr>
    </w:p>
    <w:p w:rsidR="00383121" w:rsidRPr="00111747" w:rsidRDefault="00701B47" w:rsidP="00111747">
      <w:pPr>
        <w:spacing w:after="0" w:line="360" w:lineRule="auto"/>
        <w:ind w:firstLine="720"/>
        <w:jc w:val="both"/>
        <w:rPr>
          <w:rFonts w:ascii="Arial" w:eastAsia="Garamond" w:hAnsi="Arial" w:cs="Arial"/>
          <w:sz w:val="24"/>
          <w:szCs w:val="24"/>
        </w:rPr>
      </w:pPr>
      <w:r w:rsidRPr="00111747">
        <w:rPr>
          <w:rFonts w:ascii="Arial" w:hAnsi="Arial" w:cs="Arial"/>
          <w:sz w:val="24"/>
          <w:szCs w:val="24"/>
          <w:lang w:val="es-ES"/>
        </w:rPr>
        <w:t xml:space="preserve">Es por todo lo anteriormente argüido, se debe otorgar la suspensión en la medida cautelar solicitada y </w:t>
      </w:r>
      <w:r w:rsidR="00CC080F" w:rsidRPr="00111747">
        <w:rPr>
          <w:rFonts w:ascii="Arial" w:hAnsi="Arial" w:cs="Arial"/>
          <w:sz w:val="24"/>
          <w:szCs w:val="24"/>
          <w:lang w:val="es-ES"/>
        </w:rPr>
        <w:t>que,</w:t>
      </w:r>
      <w:r w:rsidRPr="00111747">
        <w:rPr>
          <w:rFonts w:ascii="Arial" w:hAnsi="Arial" w:cs="Arial"/>
          <w:sz w:val="24"/>
          <w:szCs w:val="24"/>
          <w:lang w:val="es-ES"/>
        </w:rPr>
        <w:t xml:space="preserve"> en uso de facultad discrecional, garantice la protección de los derechos humanos que se estiman vulnerados y por consecuencia dicte las medidas necesarias para que de manera inmediata se protejan los derechos de la vida y la salud, mediante la aplicación de un </w:t>
      </w:r>
      <w:r w:rsidRPr="00111747">
        <w:rPr>
          <w:rFonts w:ascii="Arial" w:hAnsi="Arial" w:cs="Arial"/>
          <w:b/>
          <w:sz w:val="24"/>
          <w:szCs w:val="24"/>
          <w:lang w:val="es-ES"/>
        </w:rPr>
        <w:t>acceso efectivo a la justicia.</w:t>
      </w:r>
    </w:p>
    <w:p w:rsidR="00E60BCF" w:rsidRPr="00111747" w:rsidRDefault="00E60BCF" w:rsidP="00111747">
      <w:pPr>
        <w:spacing w:after="0" w:line="360" w:lineRule="auto"/>
        <w:ind w:firstLine="708"/>
        <w:jc w:val="both"/>
        <w:rPr>
          <w:rFonts w:ascii="Arial" w:eastAsia="Calibri" w:hAnsi="Arial" w:cs="Arial"/>
          <w:b/>
          <w:color w:val="000000" w:themeColor="text1"/>
          <w:kern w:val="2"/>
          <w:sz w:val="24"/>
          <w:szCs w:val="24"/>
        </w:rPr>
      </w:pPr>
    </w:p>
    <w:p w:rsidR="003864E6" w:rsidRPr="00111747" w:rsidRDefault="003C6633" w:rsidP="00111747">
      <w:pPr>
        <w:spacing w:after="0" w:line="360" w:lineRule="auto"/>
        <w:ind w:firstLine="708"/>
        <w:jc w:val="both"/>
        <w:rPr>
          <w:rFonts w:ascii="Arial" w:eastAsia="Calibri" w:hAnsi="Arial" w:cs="Arial"/>
          <w:b/>
          <w:color w:val="000000" w:themeColor="text1"/>
          <w:kern w:val="2"/>
          <w:sz w:val="24"/>
          <w:szCs w:val="24"/>
        </w:rPr>
      </w:pPr>
      <w:r w:rsidRPr="00111747">
        <w:rPr>
          <w:rFonts w:ascii="Arial" w:eastAsia="Calibri" w:hAnsi="Arial" w:cs="Arial"/>
          <w:b/>
          <w:color w:val="000000" w:themeColor="text1"/>
          <w:kern w:val="2"/>
          <w:sz w:val="24"/>
          <w:szCs w:val="24"/>
        </w:rPr>
        <w:t>X</w:t>
      </w:r>
      <w:r w:rsidR="00C5502B" w:rsidRPr="00111747">
        <w:rPr>
          <w:rFonts w:ascii="Arial" w:eastAsia="Calibri" w:hAnsi="Arial" w:cs="Arial"/>
          <w:b/>
          <w:color w:val="000000" w:themeColor="text1"/>
          <w:kern w:val="2"/>
          <w:sz w:val="24"/>
          <w:szCs w:val="24"/>
        </w:rPr>
        <w:t>I</w:t>
      </w:r>
      <w:r w:rsidRPr="00111747">
        <w:rPr>
          <w:rFonts w:ascii="Arial" w:eastAsia="Calibri" w:hAnsi="Arial" w:cs="Arial"/>
          <w:b/>
          <w:color w:val="000000" w:themeColor="text1"/>
          <w:kern w:val="2"/>
          <w:sz w:val="24"/>
          <w:szCs w:val="24"/>
        </w:rPr>
        <w:t>. PRUEBAS:</w:t>
      </w:r>
    </w:p>
    <w:p w:rsidR="00E60BCF" w:rsidRPr="00111747" w:rsidRDefault="00E60BCF" w:rsidP="00111747">
      <w:pPr>
        <w:spacing w:after="0" w:line="360" w:lineRule="auto"/>
        <w:ind w:firstLine="708"/>
        <w:jc w:val="both"/>
        <w:rPr>
          <w:rFonts w:ascii="Arial" w:eastAsia="Calibri" w:hAnsi="Arial" w:cs="Arial"/>
          <w:b/>
          <w:color w:val="000000" w:themeColor="text1"/>
          <w:kern w:val="2"/>
          <w:sz w:val="24"/>
          <w:szCs w:val="24"/>
        </w:rPr>
      </w:pPr>
    </w:p>
    <w:p w:rsidR="008F1246" w:rsidRPr="00111747" w:rsidRDefault="008F1246" w:rsidP="00111747">
      <w:pPr>
        <w:pStyle w:val="Prrafodelista"/>
        <w:numPr>
          <w:ilvl w:val="0"/>
          <w:numId w:val="6"/>
        </w:numPr>
        <w:spacing w:after="0" w:line="360" w:lineRule="auto"/>
        <w:jc w:val="both"/>
        <w:rPr>
          <w:rFonts w:ascii="Arial" w:hAnsi="Arial" w:cs="Arial"/>
          <w:sz w:val="24"/>
          <w:szCs w:val="24"/>
        </w:rPr>
      </w:pPr>
      <w:r w:rsidRPr="00111747">
        <w:rPr>
          <w:rFonts w:ascii="Arial" w:hAnsi="Arial" w:cs="Arial"/>
          <w:b/>
          <w:sz w:val="24"/>
          <w:szCs w:val="24"/>
        </w:rPr>
        <w:t>HECHO PÚBLICO Y NOTORIO:</w:t>
      </w:r>
      <w:r w:rsidRPr="00111747">
        <w:rPr>
          <w:rFonts w:ascii="Arial" w:hAnsi="Arial" w:cs="Arial"/>
          <w:sz w:val="24"/>
          <w:szCs w:val="24"/>
        </w:rPr>
        <w:t xml:space="preserve"> Consistente en la declaración por parte del </w:t>
      </w:r>
      <w:r w:rsidRPr="00111747">
        <w:rPr>
          <w:rFonts w:ascii="Arial" w:eastAsia="Times New Roman" w:hAnsi="Arial" w:cs="Arial"/>
          <w:sz w:val="24"/>
          <w:szCs w:val="24"/>
        </w:rPr>
        <w:t xml:space="preserve">Director General de la Organización Mundial de la Salud (en adelante OMS), mediante el cual declaró el brote de </w:t>
      </w:r>
      <w:r w:rsidRPr="00111747">
        <w:rPr>
          <w:rFonts w:ascii="Arial" w:eastAsia="Times New Roman" w:hAnsi="Arial" w:cs="Arial"/>
          <w:b/>
          <w:sz w:val="24"/>
          <w:szCs w:val="24"/>
        </w:rPr>
        <w:t xml:space="preserve">COVID-19, </w:t>
      </w:r>
      <w:r w:rsidRPr="00111747">
        <w:rPr>
          <w:rFonts w:ascii="Arial" w:eastAsia="Times New Roman" w:hAnsi="Arial" w:cs="Arial"/>
          <w:sz w:val="24"/>
          <w:szCs w:val="24"/>
        </w:rPr>
        <w:t>como una Emergencia de Salud Pública de Importancia Internacional, aceptando la recomendación del Comité de Emergencia del Reglamento Sanitario Internacional (RSI).</w:t>
      </w:r>
    </w:p>
    <w:p w:rsidR="008F1246" w:rsidRPr="00111747" w:rsidRDefault="008F1246" w:rsidP="00111747">
      <w:pPr>
        <w:pStyle w:val="Prrafodelista"/>
        <w:spacing w:line="360" w:lineRule="auto"/>
        <w:jc w:val="both"/>
        <w:rPr>
          <w:rFonts w:ascii="Arial" w:hAnsi="Arial" w:cs="Arial"/>
          <w:b/>
          <w:sz w:val="24"/>
          <w:szCs w:val="24"/>
          <w:u w:val="single"/>
        </w:rPr>
      </w:pPr>
    </w:p>
    <w:p w:rsidR="008F1246" w:rsidRPr="00111747" w:rsidRDefault="008F1246" w:rsidP="00111747">
      <w:pPr>
        <w:pStyle w:val="Prrafodelista"/>
        <w:spacing w:line="360" w:lineRule="auto"/>
        <w:jc w:val="both"/>
        <w:rPr>
          <w:rFonts w:ascii="Arial" w:hAnsi="Arial" w:cs="Arial"/>
          <w:b/>
          <w:sz w:val="24"/>
          <w:szCs w:val="24"/>
          <w:u w:val="single"/>
        </w:rPr>
      </w:pPr>
      <w:r w:rsidRPr="00111747">
        <w:rPr>
          <w:rFonts w:ascii="Arial" w:hAnsi="Arial" w:cs="Arial"/>
          <w:sz w:val="24"/>
          <w:szCs w:val="24"/>
        </w:rPr>
        <w:t xml:space="preserve">La versión electrónica de este documento se advierte para consulta en la siguiente Página de Internet Oficial de la Organización Mundial de la Salud </w:t>
      </w:r>
      <w:hyperlink r:id="rId9" w:history="1">
        <w:r w:rsidRPr="00111747">
          <w:rPr>
            <w:rStyle w:val="Hipervnculo"/>
            <w:rFonts w:ascii="Arial" w:hAnsi="Arial" w:cs="Arial"/>
            <w:b/>
            <w:sz w:val="24"/>
            <w:szCs w:val="24"/>
          </w:rPr>
          <w:t>https://www.who.int/es/dg/speeches/detail/who-director-general-s-opening-remarks-at-the-media-briefing-on-covid-19---11-march-2020</w:t>
        </w:r>
      </w:hyperlink>
      <w:r w:rsidRPr="00111747">
        <w:rPr>
          <w:rFonts w:ascii="Arial" w:hAnsi="Arial" w:cs="Arial"/>
          <w:b/>
          <w:sz w:val="24"/>
          <w:szCs w:val="24"/>
          <w:u w:val="single"/>
        </w:rPr>
        <w:t>.</w:t>
      </w:r>
    </w:p>
    <w:p w:rsidR="008F1246" w:rsidRPr="00111747" w:rsidRDefault="008F1246" w:rsidP="00111747">
      <w:pPr>
        <w:pStyle w:val="Prrafodelista"/>
        <w:spacing w:line="360" w:lineRule="auto"/>
        <w:jc w:val="both"/>
        <w:rPr>
          <w:rFonts w:ascii="Arial" w:hAnsi="Arial" w:cs="Arial"/>
          <w:b/>
          <w:sz w:val="24"/>
          <w:szCs w:val="24"/>
          <w:u w:val="single"/>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spacing w:line="360" w:lineRule="auto"/>
        <w:ind w:left="851" w:right="1370"/>
        <w:jc w:val="both"/>
        <w:rPr>
          <w:rFonts w:ascii="Arial" w:hAnsi="Arial" w:cs="Arial"/>
          <w:sz w:val="24"/>
          <w:szCs w:val="24"/>
        </w:rPr>
      </w:pPr>
      <w:r w:rsidRPr="00111747">
        <w:rPr>
          <w:rFonts w:ascii="Arial" w:hAnsi="Arial" w:cs="Arial"/>
          <w:sz w:val="24"/>
          <w:szCs w:val="24"/>
        </w:rPr>
        <w:t xml:space="preserve">Tiene aplicación la siguiente Tesis Jurisprudencial: </w:t>
      </w:r>
    </w:p>
    <w:p w:rsidR="008F1246" w:rsidRPr="00111747" w:rsidRDefault="008F1246" w:rsidP="00111747">
      <w:pPr>
        <w:pStyle w:val="Prrafodelista"/>
        <w:spacing w:line="360" w:lineRule="auto"/>
        <w:ind w:left="851" w:right="1370"/>
        <w:jc w:val="both"/>
        <w:rPr>
          <w:rFonts w:ascii="Arial" w:hAnsi="Arial" w:cs="Arial"/>
          <w:b/>
          <w:sz w:val="24"/>
          <w:szCs w:val="24"/>
          <w:u w:val="single"/>
        </w:rPr>
      </w:pPr>
    </w:p>
    <w:p w:rsidR="008F1246" w:rsidRPr="00111747" w:rsidRDefault="008F1246" w:rsidP="00111747">
      <w:pPr>
        <w:spacing w:line="360" w:lineRule="auto"/>
        <w:ind w:left="851" w:right="1370"/>
        <w:jc w:val="both"/>
        <w:rPr>
          <w:rFonts w:ascii="Arial" w:hAnsi="Arial" w:cs="Arial"/>
          <w:i/>
          <w:sz w:val="24"/>
          <w:szCs w:val="24"/>
        </w:rPr>
      </w:pPr>
      <w:r w:rsidRPr="00111747">
        <w:rPr>
          <w:rFonts w:ascii="Arial" w:hAnsi="Arial" w:cs="Arial"/>
          <w:b/>
          <w:i/>
          <w:sz w:val="24"/>
          <w:szCs w:val="24"/>
        </w:rPr>
        <w:t xml:space="preserve"> “PÁGINAS WEB O ELECTRÓNICAS. SU CONTENIDO ES UN HECHO NOTORIO Y SUSCEPTIBLE DE SER VALORADO EN UNA DECISIÓN JUDICIAL.</w:t>
      </w:r>
      <w:r w:rsidRPr="00111747">
        <w:rPr>
          <w:rFonts w:ascii="Arial" w:hAnsi="Arial" w:cs="Arial"/>
          <w:i/>
          <w:sz w:val="24"/>
          <w:szCs w:val="24"/>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w:t>
      </w:r>
      <w:r w:rsidRPr="00111747">
        <w:rPr>
          <w:rFonts w:ascii="Arial" w:hAnsi="Arial" w:cs="Arial"/>
          <w:i/>
          <w:sz w:val="24"/>
          <w:szCs w:val="24"/>
        </w:rPr>
        <w:lastRenderedPageBreak/>
        <w:t>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rsidR="008F1246" w:rsidRPr="00111747" w:rsidRDefault="008F1246" w:rsidP="00111747">
      <w:pPr>
        <w:pStyle w:val="Prrafodelista"/>
        <w:numPr>
          <w:ilvl w:val="0"/>
          <w:numId w:val="6"/>
        </w:numPr>
        <w:spacing w:after="0" w:line="360" w:lineRule="auto"/>
        <w:jc w:val="both"/>
        <w:rPr>
          <w:rFonts w:ascii="Arial" w:hAnsi="Arial" w:cs="Arial"/>
          <w:b/>
          <w:sz w:val="24"/>
          <w:szCs w:val="24"/>
          <w:u w:val="single"/>
        </w:rPr>
      </w:pPr>
      <w:r w:rsidRPr="00111747">
        <w:rPr>
          <w:rFonts w:ascii="Arial" w:hAnsi="Arial" w:cs="Arial"/>
          <w:b/>
          <w:sz w:val="24"/>
          <w:szCs w:val="24"/>
        </w:rPr>
        <w:t xml:space="preserve">HECHO PÚBLICO Y NOTORIO: </w:t>
      </w:r>
      <w:r w:rsidRPr="00111747">
        <w:rPr>
          <w:rFonts w:ascii="Arial" w:hAnsi="Arial" w:cs="Arial"/>
          <w:sz w:val="24"/>
          <w:szCs w:val="24"/>
        </w:rPr>
        <w:t xml:space="preserve">Consistente en la declaración </w:t>
      </w:r>
      <w:r w:rsidRPr="00111747">
        <w:rPr>
          <w:rFonts w:ascii="Arial" w:hAnsi="Arial" w:cs="Arial"/>
          <w:b/>
          <w:sz w:val="24"/>
          <w:szCs w:val="24"/>
        </w:rPr>
        <w:t>ORGANIZACIÓN MUNDIAL DE LA SALUD</w:t>
      </w:r>
      <w:r w:rsidRPr="00111747">
        <w:rPr>
          <w:rFonts w:ascii="Arial" w:hAnsi="Arial" w:cs="Arial"/>
          <w:sz w:val="24"/>
          <w:szCs w:val="24"/>
        </w:rPr>
        <w:t xml:space="preserve">, mediante Rueda de Prensa, presidida por el Director General Dr. </w:t>
      </w:r>
      <w:proofErr w:type="spellStart"/>
      <w:r w:rsidRPr="00111747">
        <w:rPr>
          <w:rFonts w:ascii="Arial" w:hAnsi="Arial" w:cs="Arial"/>
          <w:sz w:val="24"/>
          <w:szCs w:val="24"/>
        </w:rPr>
        <w:t>TedrosAdhanomGhebreyesus</w:t>
      </w:r>
      <w:proofErr w:type="spellEnd"/>
      <w:r w:rsidRPr="00111747">
        <w:rPr>
          <w:rFonts w:ascii="Arial" w:hAnsi="Arial" w:cs="Arial"/>
          <w:sz w:val="24"/>
          <w:szCs w:val="24"/>
        </w:rPr>
        <w:t xml:space="preserve">, </w:t>
      </w:r>
      <w:r w:rsidRPr="00111747">
        <w:rPr>
          <w:rFonts w:ascii="Arial" w:hAnsi="Arial" w:cs="Arial"/>
          <w:b/>
          <w:sz w:val="24"/>
          <w:szCs w:val="24"/>
          <w:u w:val="single"/>
        </w:rPr>
        <w:t xml:space="preserve">declaró como Pandemia al COVID-19 </w:t>
      </w:r>
      <w:r w:rsidRPr="00111747">
        <w:rPr>
          <w:rFonts w:ascii="Arial" w:hAnsi="Arial" w:cs="Arial"/>
          <w:sz w:val="24"/>
          <w:szCs w:val="24"/>
        </w:rPr>
        <w:t xml:space="preserve">emitiendo con ello una declaración pública.  </w:t>
      </w:r>
    </w:p>
    <w:p w:rsidR="008F1246" w:rsidRPr="00111747" w:rsidRDefault="008F1246" w:rsidP="00111747">
      <w:pPr>
        <w:pStyle w:val="Prrafodelista"/>
        <w:spacing w:line="360" w:lineRule="auto"/>
        <w:jc w:val="both"/>
        <w:rPr>
          <w:rFonts w:ascii="Arial" w:hAnsi="Arial" w:cs="Arial"/>
          <w:b/>
          <w:sz w:val="24"/>
          <w:szCs w:val="24"/>
          <w:u w:val="single"/>
        </w:rPr>
      </w:pPr>
    </w:p>
    <w:p w:rsidR="008F1246" w:rsidRPr="00111747" w:rsidRDefault="008F1246" w:rsidP="00111747">
      <w:pPr>
        <w:pStyle w:val="Prrafodelista"/>
        <w:spacing w:line="360" w:lineRule="auto"/>
        <w:jc w:val="both"/>
        <w:rPr>
          <w:rFonts w:ascii="Arial" w:hAnsi="Arial" w:cs="Arial"/>
          <w:b/>
          <w:sz w:val="24"/>
          <w:szCs w:val="24"/>
          <w:u w:val="single"/>
        </w:rPr>
      </w:pPr>
      <w:r w:rsidRPr="00111747">
        <w:rPr>
          <w:rFonts w:ascii="Arial" w:hAnsi="Arial" w:cs="Arial"/>
          <w:sz w:val="24"/>
          <w:szCs w:val="24"/>
        </w:rPr>
        <w:t xml:space="preserve">La versión electrónica de este documento se advierte para consulta en la siguiente Página de Internet Oficial de la Organización Mundial de la Salud </w:t>
      </w:r>
      <w:r w:rsidRPr="00111747">
        <w:rPr>
          <w:rFonts w:ascii="Arial" w:hAnsi="Arial" w:cs="Arial"/>
          <w:b/>
          <w:sz w:val="24"/>
          <w:szCs w:val="24"/>
          <w:u w:val="single"/>
        </w:rPr>
        <w:t xml:space="preserve">https://www.who.int/es/dg/speeches/detail/who-director-general-s-opening-remarks-at-the-media-briefing-on-covid-19---11-march-2020.  </w:t>
      </w:r>
    </w:p>
    <w:p w:rsidR="008F1246" w:rsidRPr="00111747" w:rsidRDefault="008F1246" w:rsidP="00111747">
      <w:pPr>
        <w:pStyle w:val="Prrafodelista"/>
        <w:spacing w:line="360" w:lineRule="auto"/>
        <w:jc w:val="both"/>
        <w:rPr>
          <w:rFonts w:ascii="Arial" w:hAnsi="Arial" w:cs="Arial"/>
          <w:b/>
          <w:sz w:val="24"/>
          <w:szCs w:val="24"/>
          <w:u w:val="single"/>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numPr>
          <w:ilvl w:val="0"/>
          <w:numId w:val="6"/>
        </w:numPr>
        <w:spacing w:after="200" w:line="360" w:lineRule="auto"/>
        <w:jc w:val="both"/>
        <w:rPr>
          <w:rFonts w:ascii="Arial" w:hAnsi="Arial" w:cs="Arial"/>
          <w:sz w:val="24"/>
          <w:szCs w:val="24"/>
        </w:rPr>
      </w:pPr>
      <w:r w:rsidRPr="00111747">
        <w:rPr>
          <w:rFonts w:ascii="Arial" w:hAnsi="Arial" w:cs="Arial"/>
          <w:b/>
          <w:sz w:val="24"/>
          <w:szCs w:val="24"/>
        </w:rPr>
        <w:t>HECHO PÚBLICO Y NOTORIO:</w:t>
      </w:r>
      <w:r w:rsidRPr="00111747">
        <w:rPr>
          <w:rFonts w:ascii="Arial" w:hAnsi="Arial" w:cs="Arial"/>
          <w:sz w:val="24"/>
          <w:szCs w:val="24"/>
        </w:rPr>
        <w:t xml:space="preserve"> Consistente en el llamamiento presidido por la Directora de la Organización Panamericana de la Salud (OPS), dirigido a todos los países de  la región de las Américas a que adopten medidas inmediatas para reorganizar sus servicios de salud y proteger a los profesionales de la salud con el fin de atender en forma segura  a sus pacientes con la enfermedad por el COVID-19, haciendo especial énfasis en que ¨</w:t>
      </w:r>
      <w:r w:rsidRPr="00111747">
        <w:rPr>
          <w:rFonts w:ascii="Arial" w:hAnsi="Arial" w:cs="Arial"/>
          <w:sz w:val="24"/>
          <w:szCs w:val="24"/>
          <w:u w:val="single"/>
        </w:rPr>
        <w:t>El personal de salud está en la primera línea de defensa de esta pandemia. Debemos Protegerlos para que puedan cuidar de nosotros¨.</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spacing w:line="360" w:lineRule="auto"/>
        <w:jc w:val="both"/>
        <w:rPr>
          <w:rFonts w:ascii="Arial" w:hAnsi="Arial" w:cs="Arial"/>
          <w:b/>
          <w:sz w:val="24"/>
          <w:szCs w:val="24"/>
          <w:u w:val="single"/>
        </w:rPr>
      </w:pPr>
      <w:r w:rsidRPr="00111747">
        <w:rPr>
          <w:rFonts w:ascii="Arial" w:hAnsi="Arial" w:cs="Arial"/>
          <w:sz w:val="24"/>
          <w:szCs w:val="24"/>
        </w:rPr>
        <w:t xml:space="preserve">La versión electrónica de este documento se advierte para consulta en la siguiente Página de Internet Oficial de la Organización Mundial de la Salud </w:t>
      </w:r>
      <w:hyperlink r:id="rId10" w:history="1">
        <w:r w:rsidRPr="00111747">
          <w:rPr>
            <w:rStyle w:val="Hipervnculo"/>
            <w:rFonts w:ascii="Arial" w:hAnsi="Arial" w:cs="Arial"/>
            <w:sz w:val="24"/>
            <w:szCs w:val="24"/>
          </w:rPr>
          <w:t>https://www.paho.org/hq/index.php?option=com_content&amp;view=article&amp;id=15758:directora-de-ops-pide-a-ministros-de-salud-reorganizar-los-servicios-de-salud-para-atender-a-pacientes-con-covid-19-y-salvar-vidas&amp;catid=740&amp;lang=es&amp;Itemid=1926</w:t>
        </w:r>
      </w:hyperlink>
    </w:p>
    <w:p w:rsidR="008F1246" w:rsidRPr="00111747" w:rsidRDefault="008F1246" w:rsidP="00111747">
      <w:pPr>
        <w:pStyle w:val="Prrafodelista"/>
        <w:spacing w:line="360" w:lineRule="auto"/>
        <w:jc w:val="both"/>
        <w:rPr>
          <w:rFonts w:ascii="Arial" w:hAnsi="Arial" w:cs="Arial"/>
          <w:b/>
          <w:sz w:val="24"/>
          <w:szCs w:val="24"/>
          <w:u w:val="single"/>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numPr>
          <w:ilvl w:val="0"/>
          <w:numId w:val="6"/>
        </w:numPr>
        <w:spacing w:after="200" w:line="360" w:lineRule="auto"/>
        <w:jc w:val="both"/>
        <w:rPr>
          <w:rFonts w:ascii="Arial" w:hAnsi="Arial" w:cs="Arial"/>
          <w:sz w:val="24"/>
          <w:szCs w:val="24"/>
        </w:rPr>
      </w:pPr>
      <w:r w:rsidRPr="00111747">
        <w:rPr>
          <w:rFonts w:ascii="Arial" w:hAnsi="Arial" w:cs="Arial"/>
          <w:b/>
          <w:sz w:val="24"/>
          <w:szCs w:val="24"/>
        </w:rPr>
        <w:t xml:space="preserve">HECHO PÚBLICO Y NOTORIO: </w:t>
      </w:r>
      <w:r w:rsidRPr="00111747">
        <w:rPr>
          <w:rFonts w:ascii="Arial" w:hAnsi="Arial" w:cs="Arial"/>
          <w:sz w:val="24"/>
          <w:szCs w:val="24"/>
        </w:rPr>
        <w:t xml:space="preserve">Consistente en las recomendaciones emitidas por la Organización Mundial de la Salud para prevenir el contagio por COVID-19, dirigido a todas las personas a nivel internacional. </w:t>
      </w:r>
    </w:p>
    <w:p w:rsidR="008F1246" w:rsidRPr="00111747" w:rsidRDefault="008F1246" w:rsidP="00111747">
      <w:pPr>
        <w:pStyle w:val="Prrafodelista"/>
        <w:spacing w:line="360" w:lineRule="auto"/>
        <w:jc w:val="both"/>
        <w:rPr>
          <w:rFonts w:ascii="Arial" w:hAnsi="Arial" w:cs="Arial"/>
          <w:b/>
          <w:sz w:val="24"/>
          <w:szCs w:val="24"/>
        </w:rPr>
      </w:pPr>
    </w:p>
    <w:p w:rsidR="008F1246" w:rsidRPr="00111747" w:rsidRDefault="008F1246" w:rsidP="00111747">
      <w:pPr>
        <w:pStyle w:val="Prrafodelista"/>
        <w:spacing w:line="360" w:lineRule="auto"/>
        <w:jc w:val="both"/>
        <w:rPr>
          <w:rFonts w:ascii="Arial" w:eastAsia="Times New Roman" w:hAnsi="Arial" w:cs="Arial"/>
          <w:sz w:val="24"/>
          <w:szCs w:val="24"/>
        </w:rPr>
      </w:pPr>
      <w:r w:rsidRPr="00111747">
        <w:rPr>
          <w:rFonts w:ascii="Arial" w:hAnsi="Arial" w:cs="Arial"/>
          <w:sz w:val="24"/>
          <w:szCs w:val="24"/>
        </w:rPr>
        <w:t>La versión electrónica de este documento se advierte para consulta en la siguiente Página de Internet Oficial de la Organización Mundial de la Salud</w:t>
      </w:r>
      <w:hyperlink r:id="rId11" w:history="1">
        <w:r w:rsidRPr="00111747">
          <w:rPr>
            <w:rStyle w:val="Hipervnculo"/>
            <w:rFonts w:ascii="Arial" w:hAnsi="Arial" w:cs="Arial"/>
            <w:sz w:val="24"/>
            <w:szCs w:val="24"/>
          </w:rPr>
          <w:t>https://www.who.int/es/emergencies/diseases/novel-coronavirus-2019/advice-for-public</w:t>
        </w:r>
      </w:hyperlink>
      <w:r w:rsidRPr="00111747">
        <w:rPr>
          <w:rFonts w:ascii="Arial" w:hAnsi="Arial" w:cs="Arial"/>
          <w:sz w:val="24"/>
          <w:szCs w:val="24"/>
        </w:rPr>
        <w:t xml:space="preserve">. </w:t>
      </w:r>
    </w:p>
    <w:p w:rsidR="008F1246" w:rsidRPr="00111747" w:rsidRDefault="008F1246" w:rsidP="00111747">
      <w:pPr>
        <w:pStyle w:val="Prrafodelista"/>
        <w:spacing w:line="360" w:lineRule="auto"/>
        <w:jc w:val="both"/>
        <w:rPr>
          <w:rFonts w:ascii="Arial" w:hAnsi="Arial" w:cs="Arial"/>
          <w:b/>
          <w:sz w:val="24"/>
          <w:szCs w:val="24"/>
          <w:u w:val="single"/>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b/>
          <w:sz w:val="24"/>
          <w:szCs w:val="24"/>
          <w:u w:val="single"/>
        </w:rPr>
      </w:pPr>
    </w:p>
    <w:p w:rsidR="008F1246" w:rsidRPr="00111747" w:rsidRDefault="008F1246" w:rsidP="00111747">
      <w:pPr>
        <w:pStyle w:val="Prrafodelista"/>
        <w:numPr>
          <w:ilvl w:val="0"/>
          <w:numId w:val="6"/>
        </w:numPr>
        <w:spacing w:after="0" w:line="360" w:lineRule="auto"/>
        <w:jc w:val="both"/>
        <w:rPr>
          <w:rFonts w:ascii="Arial" w:hAnsi="Arial" w:cs="Arial"/>
          <w:color w:val="000000"/>
          <w:sz w:val="24"/>
          <w:szCs w:val="24"/>
        </w:rPr>
      </w:pPr>
      <w:r w:rsidRPr="00111747">
        <w:rPr>
          <w:rFonts w:ascii="Arial" w:hAnsi="Arial" w:cs="Arial"/>
          <w:b/>
          <w:color w:val="000000"/>
          <w:sz w:val="24"/>
          <w:szCs w:val="24"/>
        </w:rPr>
        <w:t xml:space="preserve">HECHO PÚBLICO Y NOTORIO: </w:t>
      </w:r>
      <w:r w:rsidRPr="00111747">
        <w:rPr>
          <w:rFonts w:ascii="Arial" w:hAnsi="Arial" w:cs="Arial"/>
          <w:color w:val="000000"/>
          <w:sz w:val="24"/>
          <w:szCs w:val="24"/>
        </w:rPr>
        <w:t xml:space="preserve">Consistente en acuerdo por el que se establecen las medidas preventivas que se deberán implementar para la mitigación y control de los riesgos para la salud que implica la enfermedad por el virus SARS-CoV2 (COVID-19). Documento que contiene las medidas preventivas que los sectores público, privado y social deberán poner en práctica para contener la propagación del COVID-19. </w:t>
      </w:r>
    </w:p>
    <w:p w:rsidR="008F1246" w:rsidRPr="00111747" w:rsidRDefault="008F1246" w:rsidP="00111747">
      <w:pPr>
        <w:pStyle w:val="Prrafodelista"/>
        <w:spacing w:line="360" w:lineRule="auto"/>
        <w:jc w:val="both"/>
        <w:rPr>
          <w:rFonts w:ascii="Arial" w:hAnsi="Arial" w:cs="Arial"/>
          <w:color w:val="000000"/>
          <w:sz w:val="24"/>
          <w:szCs w:val="24"/>
        </w:rPr>
      </w:pPr>
    </w:p>
    <w:p w:rsidR="008F1246" w:rsidRPr="00111747" w:rsidRDefault="008F1246" w:rsidP="00111747">
      <w:pPr>
        <w:pStyle w:val="Prrafodelista"/>
        <w:spacing w:line="360" w:lineRule="auto"/>
        <w:jc w:val="both"/>
        <w:rPr>
          <w:rStyle w:val="Hipervnculo"/>
          <w:rFonts w:ascii="Arial" w:hAnsi="Arial" w:cs="Arial"/>
          <w:b/>
          <w:sz w:val="24"/>
          <w:szCs w:val="24"/>
        </w:rPr>
      </w:pPr>
      <w:r w:rsidRPr="00111747">
        <w:rPr>
          <w:rFonts w:ascii="Arial" w:hAnsi="Arial" w:cs="Arial"/>
          <w:color w:val="000000"/>
          <w:sz w:val="24"/>
          <w:szCs w:val="24"/>
        </w:rPr>
        <w:t xml:space="preserve">La versión electrónica de este documento se advierte para consulta en la siguiente página Oficial de Internet del Diario Oficial de la Federación </w:t>
      </w:r>
      <w:hyperlink r:id="rId12" w:history="1">
        <w:r w:rsidRPr="00111747">
          <w:rPr>
            <w:rStyle w:val="Hipervnculo"/>
            <w:rFonts w:ascii="Arial" w:hAnsi="Arial" w:cs="Arial"/>
            <w:b/>
            <w:sz w:val="24"/>
            <w:szCs w:val="24"/>
          </w:rPr>
          <w:t>https://www.dof.gob.mx/nota_detalle.php?codigo=5590339&amp;fecha=24/03/2020</w:t>
        </w:r>
      </w:hyperlink>
      <w:r w:rsidRPr="00111747">
        <w:rPr>
          <w:rStyle w:val="Hipervnculo"/>
          <w:rFonts w:ascii="Arial" w:hAnsi="Arial" w:cs="Arial"/>
          <w:b/>
          <w:sz w:val="24"/>
          <w:szCs w:val="24"/>
        </w:rPr>
        <w:t>.</w:t>
      </w:r>
    </w:p>
    <w:p w:rsidR="008F1246" w:rsidRPr="00111747" w:rsidRDefault="008F1246" w:rsidP="00111747">
      <w:pPr>
        <w:pStyle w:val="Prrafodelista"/>
        <w:spacing w:line="360" w:lineRule="auto"/>
        <w:jc w:val="both"/>
        <w:rPr>
          <w:rStyle w:val="Hipervnculo"/>
          <w:rFonts w:ascii="Arial" w:hAnsi="Arial" w:cs="Arial"/>
          <w:b/>
          <w:sz w:val="24"/>
          <w:szCs w:val="24"/>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color w:val="000000"/>
          <w:sz w:val="24"/>
          <w:szCs w:val="24"/>
        </w:rPr>
      </w:pPr>
    </w:p>
    <w:p w:rsidR="008F1246" w:rsidRPr="00111747" w:rsidRDefault="008F1246" w:rsidP="00111747">
      <w:pPr>
        <w:pStyle w:val="Prrafodelista"/>
        <w:numPr>
          <w:ilvl w:val="0"/>
          <w:numId w:val="6"/>
        </w:numPr>
        <w:spacing w:after="0" w:line="360" w:lineRule="auto"/>
        <w:jc w:val="both"/>
        <w:rPr>
          <w:rFonts w:ascii="Arial" w:hAnsi="Arial" w:cs="Arial"/>
          <w:color w:val="000000"/>
          <w:sz w:val="24"/>
          <w:szCs w:val="24"/>
        </w:rPr>
      </w:pPr>
      <w:r w:rsidRPr="00111747">
        <w:rPr>
          <w:rFonts w:ascii="Arial" w:hAnsi="Arial" w:cs="Arial"/>
          <w:b/>
          <w:color w:val="000000"/>
          <w:sz w:val="24"/>
          <w:szCs w:val="24"/>
        </w:rPr>
        <w:t xml:space="preserve">HECHO PÚBLICO Y NOTORIO: </w:t>
      </w:r>
      <w:r w:rsidRPr="00111747">
        <w:rPr>
          <w:rFonts w:ascii="Arial" w:hAnsi="Arial" w:cs="Arial"/>
          <w:color w:val="000000"/>
          <w:sz w:val="24"/>
          <w:szCs w:val="24"/>
        </w:rPr>
        <w:t xml:space="preserve">Consistente en </w:t>
      </w:r>
      <w:r w:rsidRPr="00111747">
        <w:rPr>
          <w:rFonts w:ascii="Arial" w:hAnsi="Arial" w:cs="Arial"/>
          <w:sz w:val="24"/>
          <w:szCs w:val="24"/>
        </w:rPr>
        <w:t xml:space="preserve">el comunicado número 092, mediante el cual, el Gobierno Federal informó de la reunión extraordinaria </w:t>
      </w:r>
      <w:r w:rsidRPr="00111747">
        <w:rPr>
          <w:rFonts w:ascii="Arial" w:hAnsi="Arial" w:cs="Arial"/>
          <w:color w:val="000000"/>
          <w:sz w:val="24"/>
          <w:szCs w:val="24"/>
        </w:rPr>
        <w:t xml:space="preserve">del pleno del Consejo de Salubridad General que tuvo como eje central reconocer la epidemia de enfermedad por el virus SARS-CoV2 (COVID) en México señalándola como una enfermedad grave de atención prioritaria.  </w:t>
      </w:r>
    </w:p>
    <w:p w:rsidR="008F1246" w:rsidRPr="00111747" w:rsidRDefault="008F1246" w:rsidP="00111747">
      <w:pPr>
        <w:pStyle w:val="Prrafodelista"/>
        <w:spacing w:after="0" w:line="360" w:lineRule="auto"/>
        <w:jc w:val="both"/>
        <w:rPr>
          <w:rFonts w:ascii="Arial" w:hAnsi="Arial" w:cs="Arial"/>
          <w:b/>
          <w:color w:val="000000"/>
          <w:sz w:val="24"/>
          <w:szCs w:val="24"/>
        </w:rPr>
      </w:pPr>
    </w:p>
    <w:p w:rsidR="008F1246" w:rsidRPr="00111747" w:rsidRDefault="008F1246" w:rsidP="00111747">
      <w:pPr>
        <w:pStyle w:val="Prrafodelista"/>
        <w:spacing w:line="360" w:lineRule="auto"/>
        <w:jc w:val="both"/>
        <w:rPr>
          <w:rStyle w:val="Hipervnculo"/>
          <w:rFonts w:ascii="Arial" w:hAnsi="Arial" w:cs="Arial"/>
          <w:b/>
          <w:sz w:val="24"/>
          <w:szCs w:val="24"/>
        </w:rPr>
      </w:pPr>
      <w:r w:rsidRPr="00111747">
        <w:rPr>
          <w:rFonts w:ascii="Arial" w:hAnsi="Arial" w:cs="Arial"/>
          <w:color w:val="000000"/>
          <w:sz w:val="24"/>
          <w:szCs w:val="24"/>
        </w:rPr>
        <w:lastRenderedPageBreak/>
        <w:t xml:space="preserve">La versión electrónica de este documento se advierte para consulta en la siguiente página Oficial de Internet del Diario Oficial de la Federación </w:t>
      </w:r>
      <w:hyperlink r:id="rId13" w:history="1">
        <w:r w:rsidRPr="00111747">
          <w:rPr>
            <w:rStyle w:val="Hipervnculo"/>
            <w:rFonts w:ascii="Arial" w:hAnsi="Arial" w:cs="Arial"/>
            <w:b/>
            <w:sz w:val="24"/>
            <w:szCs w:val="24"/>
          </w:rPr>
          <w:t>https://www.gob.mx/salud/prensa/092-se-declara-en-sesion-permanente-el-consejo-de-salubridad-general</w:t>
        </w:r>
      </w:hyperlink>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numPr>
          <w:ilvl w:val="0"/>
          <w:numId w:val="6"/>
        </w:numPr>
        <w:spacing w:after="0" w:line="360" w:lineRule="auto"/>
        <w:jc w:val="both"/>
        <w:rPr>
          <w:rFonts w:ascii="Arial" w:hAnsi="Arial" w:cs="Arial"/>
          <w:b/>
          <w:color w:val="000000"/>
          <w:sz w:val="24"/>
          <w:szCs w:val="24"/>
        </w:rPr>
      </w:pPr>
      <w:r w:rsidRPr="00111747">
        <w:rPr>
          <w:rFonts w:ascii="Arial" w:hAnsi="Arial" w:cs="Arial"/>
          <w:b/>
          <w:color w:val="000000"/>
          <w:sz w:val="24"/>
          <w:szCs w:val="24"/>
        </w:rPr>
        <w:t xml:space="preserve">HECHO PÚBLICO Y NOTORIO: </w:t>
      </w:r>
      <w:r w:rsidRPr="00111747">
        <w:rPr>
          <w:rFonts w:ascii="Arial" w:hAnsi="Arial" w:cs="Arial"/>
          <w:color w:val="000000"/>
          <w:sz w:val="24"/>
          <w:szCs w:val="24"/>
        </w:rPr>
        <w:t xml:space="preserve">Consistente </w:t>
      </w:r>
      <w:r w:rsidRPr="00111747">
        <w:rPr>
          <w:rFonts w:ascii="Arial" w:hAnsi="Arial" w:cs="Arial"/>
          <w:sz w:val="24"/>
          <w:szCs w:val="24"/>
        </w:rPr>
        <w:t xml:space="preserve">en la circular SECNO 5/2020, mediante el cual en el numeral </w:t>
      </w:r>
      <w:r w:rsidRPr="00111747">
        <w:rPr>
          <w:rFonts w:ascii="Arial" w:hAnsi="Arial" w:cs="Arial"/>
          <w:i/>
          <w:sz w:val="24"/>
          <w:szCs w:val="24"/>
        </w:rPr>
        <w:t>dos</w:t>
      </w:r>
      <w:r w:rsidRPr="00111747">
        <w:rPr>
          <w:rFonts w:ascii="Arial" w:hAnsi="Arial" w:cs="Arial"/>
          <w:sz w:val="24"/>
          <w:szCs w:val="24"/>
        </w:rPr>
        <w:t xml:space="preserve"> reconoce que no existe una limitación para los jueces de Distrito en resolver y/o conocer de los casos urgentes únicamente a los comprendidos en los artículos 15 de la Ley de Amparo ni los dispuestos por el AG 4/2020.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color w:val="000000"/>
          <w:sz w:val="24"/>
          <w:szCs w:val="24"/>
        </w:rPr>
      </w:pPr>
    </w:p>
    <w:p w:rsidR="008F1246" w:rsidRPr="00111747" w:rsidRDefault="008F1246" w:rsidP="00111747">
      <w:pPr>
        <w:pStyle w:val="Prrafodelista"/>
        <w:numPr>
          <w:ilvl w:val="0"/>
          <w:numId w:val="6"/>
        </w:numPr>
        <w:spacing w:after="0" w:line="360" w:lineRule="auto"/>
        <w:jc w:val="both"/>
        <w:rPr>
          <w:rFonts w:ascii="Arial" w:hAnsi="Arial" w:cs="Arial"/>
          <w:color w:val="000000"/>
          <w:sz w:val="24"/>
          <w:szCs w:val="24"/>
        </w:rPr>
      </w:pPr>
      <w:r w:rsidRPr="00111747">
        <w:rPr>
          <w:rFonts w:ascii="Arial" w:hAnsi="Arial" w:cs="Arial"/>
          <w:b/>
          <w:sz w:val="24"/>
          <w:szCs w:val="24"/>
        </w:rPr>
        <w:t xml:space="preserve">HECHO PÚBLICO Y NOTORIO: </w:t>
      </w:r>
      <w:r w:rsidRPr="00111747">
        <w:rPr>
          <w:rFonts w:ascii="Arial" w:hAnsi="Arial" w:cs="Arial"/>
          <w:sz w:val="24"/>
          <w:szCs w:val="24"/>
        </w:rPr>
        <w:t xml:space="preserve">Consistente </w:t>
      </w:r>
      <w:r w:rsidRPr="00111747">
        <w:rPr>
          <w:rFonts w:ascii="Arial" w:hAnsi="Arial" w:cs="Arial"/>
          <w:color w:val="000000"/>
          <w:sz w:val="24"/>
          <w:szCs w:val="24"/>
        </w:rPr>
        <w:t xml:space="preserve">en la edición vespertina del Diario Oficial de la Federación </w:t>
      </w:r>
      <w:r w:rsidRPr="00111747">
        <w:rPr>
          <w:rFonts w:ascii="Arial" w:eastAsia="Times New Roman" w:hAnsi="Arial" w:cs="Arial"/>
          <w:color w:val="000000"/>
          <w:kern w:val="2"/>
          <w:sz w:val="24"/>
          <w:szCs w:val="24"/>
        </w:rPr>
        <w:t>el día veinticuatro de marzo de dos mil veinte</w:t>
      </w:r>
      <w:r w:rsidRPr="00111747">
        <w:rPr>
          <w:rFonts w:ascii="Arial" w:hAnsi="Arial" w:cs="Arial"/>
          <w:color w:val="000000"/>
          <w:sz w:val="24"/>
          <w:szCs w:val="24"/>
        </w:rPr>
        <w:t xml:space="preserve"> se publicó el Acuerdo por el que se establecen las medidas preventivas que se deberán implementar para la mitigación y control de los riesgos para la salud que implica la enfermedad por el virus SARS-CoV2 (COVID-19). Documento que contiene las medidas  preventivas que los sectores público, privado y social deberán poner en práctica para contener la propagación del COVID-19.</w:t>
      </w:r>
    </w:p>
    <w:p w:rsidR="008F1246" w:rsidRPr="00111747" w:rsidRDefault="008F1246" w:rsidP="00111747">
      <w:pPr>
        <w:pStyle w:val="Prrafodelista"/>
        <w:spacing w:after="0" w:line="360" w:lineRule="auto"/>
        <w:jc w:val="both"/>
        <w:rPr>
          <w:rFonts w:ascii="Arial" w:hAnsi="Arial" w:cs="Arial"/>
          <w:b/>
          <w:sz w:val="24"/>
          <w:szCs w:val="24"/>
        </w:rPr>
      </w:pPr>
    </w:p>
    <w:p w:rsidR="008F1246" w:rsidRPr="00111747" w:rsidRDefault="008F1246" w:rsidP="00111747">
      <w:pPr>
        <w:pStyle w:val="Prrafodelista"/>
        <w:spacing w:after="0" w:line="360" w:lineRule="auto"/>
        <w:jc w:val="both"/>
        <w:rPr>
          <w:rFonts w:ascii="Arial" w:hAnsi="Arial" w:cs="Arial"/>
          <w:color w:val="000000"/>
          <w:sz w:val="24"/>
          <w:szCs w:val="24"/>
        </w:rPr>
      </w:pPr>
      <w:r w:rsidRPr="00111747">
        <w:rPr>
          <w:rFonts w:ascii="Arial" w:hAnsi="Arial" w:cs="Arial"/>
          <w:color w:val="000000"/>
          <w:sz w:val="24"/>
          <w:szCs w:val="24"/>
        </w:rPr>
        <w:t xml:space="preserve">Antecedente que se advierte como </w:t>
      </w:r>
      <w:r w:rsidRPr="00111747">
        <w:rPr>
          <w:rFonts w:ascii="Arial" w:hAnsi="Arial" w:cs="Arial"/>
          <w:b/>
          <w:color w:val="000000"/>
          <w:sz w:val="24"/>
          <w:szCs w:val="24"/>
          <w:u w:val="single"/>
        </w:rPr>
        <w:t xml:space="preserve">HECHO PÚBLICO Y </w:t>
      </w:r>
      <w:proofErr w:type="spellStart"/>
      <w:r w:rsidRPr="00111747">
        <w:rPr>
          <w:rFonts w:ascii="Arial" w:hAnsi="Arial" w:cs="Arial"/>
          <w:b/>
          <w:color w:val="000000"/>
          <w:sz w:val="24"/>
          <w:szCs w:val="24"/>
          <w:u w:val="single"/>
        </w:rPr>
        <w:t>NOTORIO</w:t>
      </w:r>
      <w:r w:rsidRPr="00111747">
        <w:rPr>
          <w:rFonts w:ascii="Arial" w:hAnsi="Arial" w:cs="Arial"/>
          <w:color w:val="000000"/>
          <w:sz w:val="24"/>
          <w:szCs w:val="24"/>
        </w:rPr>
        <w:t>y</w:t>
      </w:r>
      <w:proofErr w:type="spellEnd"/>
      <w:r w:rsidRPr="00111747">
        <w:rPr>
          <w:rFonts w:ascii="Arial" w:hAnsi="Arial" w:cs="Arial"/>
          <w:color w:val="000000"/>
          <w:sz w:val="24"/>
          <w:szCs w:val="24"/>
        </w:rPr>
        <w:t xml:space="preserve"> consta en la página Oficial de Internet del Diario Oficial de la Federación </w:t>
      </w:r>
      <w:hyperlink r:id="rId14" w:history="1">
        <w:r w:rsidRPr="00111747">
          <w:rPr>
            <w:rStyle w:val="Hipervnculo"/>
            <w:rFonts w:ascii="Arial" w:hAnsi="Arial" w:cs="Arial"/>
            <w:sz w:val="24"/>
            <w:szCs w:val="24"/>
          </w:rPr>
          <w:t>https://www.dof.gob.mx/nota_detalle.php?codigo=5590339&amp;fecha=24/03/2020</w:t>
        </w:r>
      </w:hyperlink>
    </w:p>
    <w:p w:rsidR="008F1246" w:rsidRPr="00111747" w:rsidRDefault="008F1246" w:rsidP="00111747">
      <w:pPr>
        <w:pStyle w:val="Prrafodelista"/>
        <w:spacing w:after="0" w:line="360" w:lineRule="auto"/>
        <w:jc w:val="both"/>
        <w:rPr>
          <w:rFonts w:ascii="Arial" w:hAnsi="Arial" w:cs="Arial"/>
          <w:color w:val="000000"/>
          <w:sz w:val="24"/>
          <w:szCs w:val="24"/>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numPr>
          <w:ilvl w:val="0"/>
          <w:numId w:val="6"/>
        </w:numPr>
        <w:spacing w:after="0" w:line="360" w:lineRule="auto"/>
        <w:jc w:val="both"/>
        <w:rPr>
          <w:rFonts w:ascii="Arial" w:hAnsi="Arial" w:cs="Arial"/>
          <w:color w:val="000000"/>
          <w:sz w:val="24"/>
          <w:szCs w:val="24"/>
        </w:rPr>
      </w:pPr>
      <w:r w:rsidRPr="00111747">
        <w:rPr>
          <w:rFonts w:ascii="Arial" w:hAnsi="Arial" w:cs="Arial"/>
          <w:b/>
          <w:color w:val="000000"/>
          <w:sz w:val="24"/>
          <w:szCs w:val="24"/>
        </w:rPr>
        <w:t xml:space="preserve">HECHO PÚBLICO Y NOTORIO: </w:t>
      </w:r>
      <w:r w:rsidRPr="00111747">
        <w:rPr>
          <w:rFonts w:ascii="Arial" w:hAnsi="Arial" w:cs="Arial"/>
          <w:color w:val="000000"/>
          <w:sz w:val="24"/>
          <w:szCs w:val="24"/>
        </w:rPr>
        <w:t xml:space="preserve">Consistente en los programas denominados “Sana distancia” “Quédate en casa” y ¨Los lineamientos de Bienestar Social”,  consistentes  respectivamente, en generar un espacio de distancia de 2 a 3 brazos entre personas cuando se realizan actividades como estar en el trabajo, al momento de hacer una fila, al tener una conversación, la importancia de implementar el distanciamiento social voluntario; </w:t>
      </w:r>
      <w:r w:rsidRPr="00111747">
        <w:rPr>
          <w:rFonts w:ascii="Arial" w:hAnsi="Arial" w:cs="Arial"/>
          <w:color w:val="000000"/>
          <w:sz w:val="24"/>
          <w:szCs w:val="24"/>
          <w:u w:val="single"/>
        </w:rPr>
        <w:t xml:space="preserve">y lavarse las mano frecuentemente con agua y jabón, utilizar gel a base de alcohol con una concentración del 70%, no saludar de beso o mano, al toser o estornudar hacerlo en el antebrazo, entre otras. </w:t>
      </w:r>
    </w:p>
    <w:p w:rsidR="008F1246" w:rsidRPr="00111747" w:rsidRDefault="008F1246" w:rsidP="00111747">
      <w:pPr>
        <w:pStyle w:val="Prrafodelista"/>
        <w:spacing w:line="360" w:lineRule="auto"/>
        <w:jc w:val="both"/>
        <w:rPr>
          <w:rFonts w:ascii="Arial" w:hAnsi="Arial" w:cs="Arial"/>
          <w:color w:val="000000"/>
          <w:sz w:val="24"/>
          <w:szCs w:val="24"/>
          <w:u w:val="single"/>
        </w:rPr>
      </w:pPr>
    </w:p>
    <w:p w:rsidR="008F1246" w:rsidRPr="00111747" w:rsidRDefault="008F1246" w:rsidP="00111747">
      <w:pPr>
        <w:pStyle w:val="Prrafodelista"/>
        <w:spacing w:line="360" w:lineRule="auto"/>
        <w:jc w:val="both"/>
        <w:rPr>
          <w:rFonts w:ascii="Arial" w:hAnsi="Arial" w:cs="Arial"/>
          <w:color w:val="000000"/>
          <w:sz w:val="24"/>
          <w:szCs w:val="24"/>
        </w:rPr>
      </w:pPr>
      <w:r w:rsidRPr="00111747">
        <w:rPr>
          <w:rFonts w:ascii="Arial" w:hAnsi="Arial" w:cs="Arial"/>
          <w:color w:val="000000"/>
          <w:sz w:val="24"/>
          <w:szCs w:val="24"/>
        </w:rPr>
        <w:lastRenderedPageBreak/>
        <w:t xml:space="preserve">La versión electrónica de este documento se advierte para consulta en la siguiente  página Oficial de Internet de Gobierno de México con el enlace </w:t>
      </w:r>
      <w:hyperlink r:id="rId15" w:history="1">
        <w:r w:rsidRPr="00111747">
          <w:rPr>
            <w:rStyle w:val="Hipervnculo"/>
            <w:rFonts w:ascii="Arial" w:hAnsi="Arial" w:cs="Arial"/>
            <w:sz w:val="24"/>
            <w:szCs w:val="24"/>
          </w:rPr>
          <w:t>https://www.gob.mx/salud/documentos/sana-distancia</w:t>
        </w:r>
      </w:hyperlink>
      <w:r w:rsidRPr="00111747">
        <w:rPr>
          <w:rFonts w:ascii="Arial" w:hAnsi="Arial" w:cs="Arial"/>
          <w:color w:val="000000"/>
          <w:sz w:val="24"/>
          <w:szCs w:val="24"/>
        </w:rPr>
        <w:t>.</w:t>
      </w:r>
    </w:p>
    <w:p w:rsidR="008F1246" w:rsidRPr="00111747" w:rsidRDefault="008F1246" w:rsidP="00111747">
      <w:pPr>
        <w:pStyle w:val="Prrafodelista"/>
        <w:spacing w:line="360" w:lineRule="auto"/>
        <w:jc w:val="both"/>
        <w:rPr>
          <w:rFonts w:ascii="Arial" w:hAnsi="Arial" w:cs="Arial"/>
          <w:color w:val="000000"/>
          <w:sz w:val="24"/>
          <w:szCs w:val="24"/>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numPr>
          <w:ilvl w:val="0"/>
          <w:numId w:val="6"/>
        </w:numPr>
        <w:spacing w:after="0" w:line="360" w:lineRule="auto"/>
        <w:jc w:val="both"/>
        <w:rPr>
          <w:rFonts w:ascii="Arial" w:eastAsia="Times New Roman" w:hAnsi="Arial" w:cs="Arial"/>
          <w:color w:val="000000"/>
          <w:kern w:val="2"/>
          <w:sz w:val="24"/>
          <w:szCs w:val="24"/>
        </w:rPr>
      </w:pPr>
      <w:r w:rsidRPr="00111747">
        <w:rPr>
          <w:rFonts w:ascii="Arial" w:hAnsi="Arial" w:cs="Arial"/>
          <w:b/>
          <w:sz w:val="24"/>
          <w:szCs w:val="24"/>
        </w:rPr>
        <w:t xml:space="preserve">HECHO PUBLICO Y NOTORIO: </w:t>
      </w:r>
      <w:r w:rsidRPr="00111747">
        <w:rPr>
          <w:rFonts w:ascii="Arial" w:hAnsi="Arial" w:cs="Arial"/>
          <w:sz w:val="24"/>
          <w:szCs w:val="24"/>
        </w:rPr>
        <w:t xml:space="preserve">Consistente en acuerdo </w:t>
      </w:r>
      <w:r w:rsidRPr="00111747">
        <w:rPr>
          <w:rFonts w:ascii="Arial" w:eastAsia="Times New Roman" w:hAnsi="Arial" w:cs="Arial"/>
          <w:color w:val="000000"/>
          <w:kern w:val="2"/>
          <w:sz w:val="24"/>
          <w:szCs w:val="24"/>
        </w:rPr>
        <w:t xml:space="preserve">publicado en el Diario Oficial de la Federación el día treinta de marzo de dos mil veinte, por el que se declara como emergencia sanitaria por causa de fuerza mayor, a la epidemia de enfermedad generada por el virus SARS-CoV2 (COVID-19). </w:t>
      </w:r>
    </w:p>
    <w:p w:rsidR="008F1246" w:rsidRPr="00111747" w:rsidRDefault="008F1246" w:rsidP="00111747">
      <w:pPr>
        <w:pStyle w:val="Prrafodelista"/>
        <w:spacing w:line="360" w:lineRule="auto"/>
        <w:jc w:val="both"/>
        <w:rPr>
          <w:rFonts w:ascii="Arial" w:hAnsi="Arial" w:cs="Arial"/>
          <w:color w:val="000000"/>
          <w:sz w:val="24"/>
          <w:szCs w:val="24"/>
        </w:rPr>
      </w:pPr>
    </w:p>
    <w:p w:rsidR="008F1246" w:rsidRPr="00111747" w:rsidRDefault="008F1246" w:rsidP="00111747">
      <w:pPr>
        <w:pStyle w:val="Prrafodelista"/>
        <w:spacing w:line="360" w:lineRule="auto"/>
        <w:jc w:val="both"/>
        <w:rPr>
          <w:rFonts w:ascii="Arial" w:hAnsi="Arial" w:cs="Arial"/>
          <w:b/>
          <w:sz w:val="24"/>
          <w:szCs w:val="24"/>
          <w:u w:val="single"/>
        </w:rPr>
      </w:pPr>
      <w:r w:rsidRPr="00111747">
        <w:rPr>
          <w:rFonts w:ascii="Arial" w:hAnsi="Arial" w:cs="Arial"/>
          <w:color w:val="000000"/>
          <w:sz w:val="24"/>
          <w:szCs w:val="24"/>
        </w:rPr>
        <w:t xml:space="preserve">La versión electrónica de este documento se puede apreciar en la siguiente dirección electrónica en la página Oficial de Internet del Diario Oficial de la Federación </w:t>
      </w:r>
      <w:hyperlink r:id="rId16" w:history="1">
        <w:r w:rsidRPr="00111747">
          <w:rPr>
            <w:rStyle w:val="Hipervnculo"/>
            <w:rFonts w:ascii="Arial" w:hAnsi="Arial" w:cs="Arial"/>
            <w:b/>
            <w:sz w:val="24"/>
            <w:szCs w:val="24"/>
          </w:rPr>
          <w:t>http://dof.gob.mx/2020/CSG/CSG_300320_VES.pdf</w:t>
        </w:r>
      </w:hyperlink>
      <w:r w:rsidRPr="00111747">
        <w:rPr>
          <w:rFonts w:ascii="Arial" w:hAnsi="Arial" w:cs="Arial"/>
          <w:b/>
          <w:sz w:val="24"/>
          <w:szCs w:val="24"/>
          <w:u w:val="single"/>
        </w:rPr>
        <w:t>.</w:t>
      </w:r>
    </w:p>
    <w:p w:rsidR="008F1246" w:rsidRPr="00111747" w:rsidRDefault="008F1246" w:rsidP="00111747">
      <w:pPr>
        <w:pStyle w:val="Prrafodelista"/>
        <w:spacing w:line="360" w:lineRule="auto"/>
        <w:jc w:val="both"/>
        <w:rPr>
          <w:rFonts w:ascii="Arial" w:hAnsi="Arial" w:cs="Arial"/>
          <w:b/>
          <w:sz w:val="24"/>
          <w:szCs w:val="24"/>
          <w:u w:val="single"/>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b/>
          <w:sz w:val="24"/>
          <w:szCs w:val="24"/>
          <w:u w:val="single"/>
        </w:rPr>
      </w:pPr>
    </w:p>
    <w:p w:rsidR="008F1246" w:rsidRPr="00111747" w:rsidRDefault="00AD18B1" w:rsidP="00111747">
      <w:pPr>
        <w:pStyle w:val="Prrafodelista"/>
        <w:numPr>
          <w:ilvl w:val="0"/>
          <w:numId w:val="6"/>
        </w:numPr>
        <w:spacing w:after="0" w:line="360" w:lineRule="auto"/>
        <w:jc w:val="both"/>
        <w:rPr>
          <w:rFonts w:ascii="Arial" w:hAnsi="Arial" w:cs="Arial"/>
          <w:sz w:val="24"/>
          <w:szCs w:val="24"/>
        </w:rPr>
      </w:pPr>
      <w:r w:rsidRPr="00111747">
        <w:rPr>
          <w:rFonts w:ascii="Arial" w:hAnsi="Arial" w:cs="Arial"/>
          <w:b/>
          <w:sz w:val="24"/>
          <w:szCs w:val="24"/>
        </w:rPr>
        <w:t>HECHO PUBLICO Y NOTORIO</w:t>
      </w:r>
      <w:r w:rsidR="008F1246" w:rsidRPr="00111747">
        <w:rPr>
          <w:rFonts w:ascii="Arial" w:hAnsi="Arial" w:cs="Arial"/>
          <w:b/>
          <w:sz w:val="24"/>
          <w:szCs w:val="24"/>
        </w:rPr>
        <w:t xml:space="preserve">: </w:t>
      </w:r>
      <w:r w:rsidR="008F1246" w:rsidRPr="00111747">
        <w:rPr>
          <w:rFonts w:ascii="Arial" w:hAnsi="Arial" w:cs="Arial"/>
          <w:sz w:val="24"/>
          <w:szCs w:val="24"/>
        </w:rPr>
        <w:t xml:space="preserve">Consistente en acuerdo emitido en fecha treinta y uno de marzo de dos mil veinte, publicado en el Diario Oficial de la Federación, </w:t>
      </w:r>
      <w:r w:rsidR="008F1246" w:rsidRPr="00111747">
        <w:rPr>
          <w:rFonts w:ascii="Arial" w:eastAsia="Times New Roman" w:hAnsi="Arial" w:cs="Arial"/>
          <w:bCs/>
          <w:color w:val="000000"/>
          <w:kern w:val="2"/>
          <w:sz w:val="24"/>
          <w:szCs w:val="24"/>
        </w:rPr>
        <w:t>por el que se establecen acciones extraordinarias para atender la emergencia sanitaria generada por el virus SARS-CoV2</w:t>
      </w:r>
      <w:r w:rsidR="008F1246" w:rsidRPr="00111747">
        <w:rPr>
          <w:rFonts w:ascii="Arial" w:eastAsia="Times New Roman" w:hAnsi="Arial" w:cs="Arial"/>
          <w:b/>
          <w:bCs/>
          <w:color w:val="000000"/>
          <w:kern w:val="2"/>
          <w:sz w:val="24"/>
          <w:szCs w:val="24"/>
        </w:rPr>
        <w:t xml:space="preserve">.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spacing w:line="360" w:lineRule="auto"/>
        <w:jc w:val="both"/>
        <w:rPr>
          <w:rStyle w:val="Hipervnculo"/>
          <w:rFonts w:ascii="Arial" w:hAnsi="Arial" w:cs="Arial"/>
          <w:b/>
          <w:sz w:val="24"/>
          <w:szCs w:val="24"/>
        </w:rPr>
      </w:pPr>
      <w:r w:rsidRPr="00111747">
        <w:rPr>
          <w:rFonts w:ascii="Arial" w:hAnsi="Arial" w:cs="Arial"/>
          <w:color w:val="000000"/>
          <w:sz w:val="24"/>
          <w:szCs w:val="24"/>
        </w:rPr>
        <w:t>La versión electrónica de este documento se puede apreciar en la siguiente dirección electrónica</w:t>
      </w:r>
      <w:r w:rsidRPr="00111747">
        <w:rPr>
          <w:rFonts w:ascii="Arial" w:hAnsi="Arial" w:cs="Arial"/>
          <w:sz w:val="24"/>
          <w:szCs w:val="24"/>
        </w:rPr>
        <w:t xml:space="preserve"> en la página </w:t>
      </w:r>
      <w:r w:rsidRPr="00111747">
        <w:rPr>
          <w:rFonts w:ascii="Arial" w:hAnsi="Arial" w:cs="Arial"/>
          <w:color w:val="000000"/>
          <w:sz w:val="24"/>
          <w:szCs w:val="24"/>
        </w:rPr>
        <w:t>Oficial de Internet del Diario Oficial de la Federación</w:t>
      </w:r>
      <w:hyperlink r:id="rId17" w:history="1">
        <w:r w:rsidRPr="00111747">
          <w:rPr>
            <w:rStyle w:val="Hipervnculo"/>
            <w:rFonts w:ascii="Arial" w:hAnsi="Arial" w:cs="Arial"/>
            <w:b/>
            <w:sz w:val="24"/>
            <w:szCs w:val="24"/>
          </w:rPr>
          <w:t>https://www.dof.gob.mx/nota_detalle.php?codigo=5590914&amp;fecha=31/03/2020&amp;print=true</w:t>
        </w:r>
      </w:hyperlink>
      <w:r w:rsidRPr="00111747">
        <w:rPr>
          <w:rStyle w:val="Hipervnculo"/>
          <w:rFonts w:ascii="Arial" w:hAnsi="Arial" w:cs="Arial"/>
          <w:b/>
          <w:sz w:val="24"/>
          <w:szCs w:val="24"/>
        </w:rPr>
        <w:t xml:space="preserve">. </w:t>
      </w:r>
    </w:p>
    <w:p w:rsidR="008F1246" w:rsidRPr="00111747" w:rsidRDefault="008F1246" w:rsidP="00111747">
      <w:pPr>
        <w:pStyle w:val="Prrafodelista"/>
        <w:spacing w:line="360" w:lineRule="auto"/>
        <w:jc w:val="both"/>
        <w:rPr>
          <w:rStyle w:val="Hipervnculo"/>
          <w:rFonts w:ascii="Arial" w:hAnsi="Arial" w:cs="Arial"/>
          <w:b/>
          <w:sz w:val="24"/>
          <w:szCs w:val="24"/>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AD18B1" w:rsidP="00111747">
      <w:pPr>
        <w:pStyle w:val="Prrafodelista"/>
        <w:numPr>
          <w:ilvl w:val="0"/>
          <w:numId w:val="6"/>
        </w:numPr>
        <w:spacing w:after="0" w:line="360" w:lineRule="auto"/>
        <w:jc w:val="both"/>
        <w:rPr>
          <w:rFonts w:ascii="Arial" w:hAnsi="Arial" w:cs="Arial"/>
          <w:sz w:val="24"/>
          <w:szCs w:val="24"/>
        </w:rPr>
      </w:pPr>
      <w:r w:rsidRPr="00111747">
        <w:rPr>
          <w:rFonts w:ascii="Arial" w:hAnsi="Arial" w:cs="Arial"/>
          <w:b/>
          <w:sz w:val="24"/>
          <w:szCs w:val="24"/>
        </w:rPr>
        <w:t>HECHO PUBLICO Y NOTORIO</w:t>
      </w:r>
      <w:r w:rsidR="008F1246" w:rsidRPr="00111747">
        <w:rPr>
          <w:rFonts w:ascii="Arial" w:hAnsi="Arial" w:cs="Arial"/>
          <w:b/>
          <w:sz w:val="24"/>
          <w:szCs w:val="24"/>
        </w:rPr>
        <w:t xml:space="preserve">: </w:t>
      </w:r>
      <w:r w:rsidR="008F1246" w:rsidRPr="00111747">
        <w:rPr>
          <w:rFonts w:ascii="Arial" w:hAnsi="Arial" w:cs="Arial"/>
          <w:sz w:val="24"/>
          <w:szCs w:val="24"/>
        </w:rPr>
        <w:t xml:space="preserve">Consistente en acuerdo emitido en fecha veintiuno de abril de dos mil veinte, publicado en el Diario Oficial de la Federación, </w:t>
      </w:r>
      <w:r w:rsidR="008F1246" w:rsidRPr="00111747">
        <w:rPr>
          <w:rFonts w:ascii="Arial" w:eastAsia="Times New Roman" w:hAnsi="Arial" w:cs="Arial"/>
          <w:bCs/>
          <w:color w:val="000000"/>
          <w:kern w:val="2"/>
          <w:sz w:val="24"/>
          <w:szCs w:val="24"/>
        </w:rPr>
        <w:t>por el que se amplía el Acuerdo de treinta y uno de marzo de dos mil veinte</w:t>
      </w:r>
      <w:r w:rsidR="008F1246" w:rsidRPr="00111747">
        <w:rPr>
          <w:rFonts w:ascii="Arial" w:eastAsia="Times New Roman" w:hAnsi="Arial" w:cs="Arial"/>
          <w:b/>
          <w:bCs/>
          <w:color w:val="000000"/>
          <w:kern w:val="2"/>
          <w:sz w:val="24"/>
          <w:szCs w:val="24"/>
        </w:rPr>
        <w:t xml:space="preserve">.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spacing w:line="360" w:lineRule="auto"/>
        <w:jc w:val="both"/>
        <w:rPr>
          <w:rStyle w:val="Hipervnculo"/>
          <w:rFonts w:ascii="Arial" w:hAnsi="Arial" w:cs="Arial"/>
          <w:b/>
          <w:sz w:val="24"/>
          <w:szCs w:val="24"/>
        </w:rPr>
      </w:pPr>
      <w:r w:rsidRPr="00111747">
        <w:rPr>
          <w:rFonts w:ascii="Arial" w:hAnsi="Arial" w:cs="Arial"/>
          <w:color w:val="000000"/>
          <w:sz w:val="24"/>
          <w:szCs w:val="24"/>
        </w:rPr>
        <w:t>La versión electrónica de este documento se puede apreciar en la siguiente dirección electrónica</w:t>
      </w:r>
      <w:r w:rsidRPr="00111747">
        <w:rPr>
          <w:rFonts w:ascii="Arial" w:hAnsi="Arial" w:cs="Arial"/>
          <w:sz w:val="24"/>
          <w:szCs w:val="24"/>
        </w:rPr>
        <w:t xml:space="preserve"> en la página </w:t>
      </w:r>
      <w:r w:rsidRPr="00111747">
        <w:rPr>
          <w:rFonts w:ascii="Arial" w:hAnsi="Arial" w:cs="Arial"/>
          <w:color w:val="000000"/>
          <w:sz w:val="24"/>
          <w:szCs w:val="24"/>
        </w:rPr>
        <w:t>Oficial de Internet del Diario Oficial de la Federación</w:t>
      </w:r>
      <w:hyperlink r:id="rId18" w:history="1">
        <w:r w:rsidRPr="00111747">
          <w:rPr>
            <w:rStyle w:val="Hipervnculo"/>
            <w:rFonts w:ascii="Arial" w:hAnsi="Arial" w:cs="Arial"/>
            <w:b/>
            <w:sz w:val="24"/>
            <w:szCs w:val="24"/>
          </w:rPr>
          <w:t>https://www.dof.gob.mx/nota_detalle.php?codigo=5592067&amp;fecha=21/04/2020</w:t>
        </w:r>
      </w:hyperlink>
    </w:p>
    <w:p w:rsidR="008F1246" w:rsidRPr="00111747" w:rsidRDefault="008F1246" w:rsidP="00111747">
      <w:pPr>
        <w:pStyle w:val="Prrafodelista"/>
        <w:spacing w:line="360" w:lineRule="auto"/>
        <w:jc w:val="both"/>
        <w:rPr>
          <w:rStyle w:val="Hipervnculo"/>
          <w:rFonts w:ascii="Arial" w:hAnsi="Arial" w:cs="Arial"/>
          <w:b/>
          <w:sz w:val="24"/>
          <w:szCs w:val="24"/>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lastRenderedPageBreak/>
        <w:t>Esta prueba se relaciona con todos y cada uno de los hechos y pretensiones de la presenta demanda.</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AD18B1" w:rsidP="00111747">
      <w:pPr>
        <w:pStyle w:val="Prrafodelista"/>
        <w:numPr>
          <w:ilvl w:val="0"/>
          <w:numId w:val="6"/>
        </w:numPr>
        <w:spacing w:after="0" w:line="360" w:lineRule="auto"/>
        <w:jc w:val="both"/>
        <w:rPr>
          <w:rFonts w:ascii="Arial" w:hAnsi="Arial" w:cs="Arial"/>
          <w:sz w:val="24"/>
          <w:szCs w:val="24"/>
        </w:rPr>
      </w:pPr>
      <w:r w:rsidRPr="00111747">
        <w:rPr>
          <w:rFonts w:ascii="Arial" w:hAnsi="Arial" w:cs="Arial"/>
          <w:b/>
          <w:sz w:val="24"/>
          <w:szCs w:val="24"/>
        </w:rPr>
        <w:t>HECHO PUBLICO Y NOTORIO</w:t>
      </w:r>
      <w:r w:rsidR="008F1246" w:rsidRPr="00111747">
        <w:rPr>
          <w:rFonts w:ascii="Arial" w:hAnsi="Arial" w:cs="Arial"/>
          <w:b/>
          <w:sz w:val="24"/>
          <w:szCs w:val="24"/>
        </w:rPr>
        <w:t xml:space="preserve">: </w:t>
      </w:r>
      <w:r w:rsidR="008F1246" w:rsidRPr="00111747">
        <w:rPr>
          <w:rFonts w:ascii="Arial" w:hAnsi="Arial" w:cs="Arial"/>
          <w:sz w:val="24"/>
          <w:szCs w:val="24"/>
        </w:rPr>
        <w:t>Consiste</w:t>
      </w:r>
      <w:r w:rsidRPr="00111747">
        <w:rPr>
          <w:rFonts w:ascii="Arial" w:hAnsi="Arial" w:cs="Arial"/>
          <w:sz w:val="24"/>
          <w:szCs w:val="24"/>
        </w:rPr>
        <w:t>nte en acuerdo emitido en fecha catorce de mayo de dos mil veinte</w:t>
      </w:r>
      <w:r w:rsidR="008F1246" w:rsidRPr="00111747">
        <w:rPr>
          <w:rFonts w:ascii="Arial" w:hAnsi="Arial" w:cs="Arial"/>
          <w:sz w:val="24"/>
          <w:szCs w:val="24"/>
        </w:rPr>
        <w:t xml:space="preserve">, publicado en el Diario Oficial de la Federación, </w:t>
      </w:r>
      <w:r w:rsidRPr="00111747">
        <w:rPr>
          <w:rFonts w:ascii="Arial" w:eastAsia="Times New Roman" w:hAnsi="Arial" w:cs="Arial"/>
          <w:bCs/>
          <w:color w:val="000000"/>
          <w:kern w:val="2"/>
          <w:sz w:val="24"/>
          <w:szCs w:val="24"/>
        </w:rPr>
        <w:t>por la Secretaria de salud</w:t>
      </w:r>
      <w:r w:rsidR="008F1246" w:rsidRPr="00111747">
        <w:rPr>
          <w:rFonts w:ascii="Arial" w:eastAsia="Times New Roman" w:hAnsi="Arial" w:cs="Arial"/>
          <w:b/>
          <w:bCs/>
          <w:color w:val="000000"/>
          <w:kern w:val="2"/>
          <w:sz w:val="24"/>
          <w:szCs w:val="24"/>
        </w:rPr>
        <w:t xml:space="preserve">.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Esta prueba se relaciona con todos y cada uno de los hechos y pretensiones de la presenta demanda.</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AD18B1" w:rsidP="00111747">
      <w:pPr>
        <w:pStyle w:val="Prrafodelista"/>
        <w:numPr>
          <w:ilvl w:val="0"/>
          <w:numId w:val="6"/>
        </w:numPr>
        <w:spacing w:after="200" w:line="360" w:lineRule="auto"/>
        <w:jc w:val="both"/>
        <w:rPr>
          <w:rFonts w:ascii="Arial" w:hAnsi="Arial" w:cs="Arial"/>
          <w:b/>
          <w:color w:val="000000"/>
          <w:sz w:val="24"/>
          <w:szCs w:val="24"/>
        </w:rPr>
      </w:pPr>
      <w:r w:rsidRPr="00111747">
        <w:rPr>
          <w:rFonts w:ascii="Arial" w:hAnsi="Arial" w:cs="Arial"/>
          <w:b/>
          <w:sz w:val="24"/>
          <w:szCs w:val="24"/>
        </w:rPr>
        <w:t>HECHO PUBLICO Y NOTORIO</w:t>
      </w:r>
      <w:r w:rsidR="008F1246" w:rsidRPr="00111747">
        <w:rPr>
          <w:rFonts w:ascii="Arial" w:hAnsi="Arial" w:cs="Arial"/>
          <w:b/>
          <w:color w:val="000000"/>
          <w:sz w:val="24"/>
          <w:szCs w:val="24"/>
        </w:rPr>
        <w:t xml:space="preserve">: </w:t>
      </w:r>
      <w:r w:rsidR="008F1246" w:rsidRPr="00111747">
        <w:rPr>
          <w:rFonts w:ascii="Arial" w:hAnsi="Arial" w:cs="Arial"/>
          <w:color w:val="000000"/>
          <w:sz w:val="24"/>
          <w:szCs w:val="24"/>
        </w:rPr>
        <w:t xml:space="preserve">Consistente en el  </w:t>
      </w:r>
      <w:r w:rsidR="008F1246" w:rsidRPr="00111747">
        <w:rPr>
          <w:rFonts w:ascii="Arial" w:hAnsi="Arial" w:cs="Arial"/>
          <w:sz w:val="24"/>
          <w:szCs w:val="24"/>
          <w:lang w:val="es-ES"/>
        </w:rPr>
        <w:t xml:space="preserve">Acuerdo General </w:t>
      </w:r>
      <w:r w:rsidR="008F1246" w:rsidRPr="00111747">
        <w:rPr>
          <w:rFonts w:ascii="Arial" w:hAnsi="Arial" w:cs="Arial"/>
          <w:b/>
          <w:sz w:val="24"/>
          <w:szCs w:val="24"/>
          <w:lang w:val="es-ES"/>
        </w:rPr>
        <w:t>6/2020,</w:t>
      </w:r>
      <w:r w:rsidR="008F1246" w:rsidRPr="00111747">
        <w:rPr>
          <w:rFonts w:ascii="Arial" w:hAnsi="Arial" w:cs="Arial"/>
          <w:sz w:val="24"/>
          <w:szCs w:val="24"/>
          <w:lang w:val="es-ES"/>
        </w:rPr>
        <w:t xml:space="preserve"> del Pleno del Consejo de la Judicatura Federal, que reforma y adiciona el similar 4/2020, relativo a las medidas de contingencia en los Órganos jurisdiccionales por el Fenómeno de Salud Pública derivado del virus COVID-19, mismo que entró en vigor el pasado 14 de abril de 2020. </w:t>
      </w:r>
    </w:p>
    <w:p w:rsidR="008F1246" w:rsidRPr="00111747" w:rsidRDefault="008F1246" w:rsidP="00111747">
      <w:pPr>
        <w:pStyle w:val="Prrafodelista"/>
        <w:spacing w:line="360" w:lineRule="auto"/>
        <w:jc w:val="both"/>
        <w:rPr>
          <w:rFonts w:ascii="Arial" w:hAnsi="Arial" w:cs="Arial"/>
          <w:b/>
          <w:color w:val="000000"/>
          <w:sz w:val="24"/>
          <w:szCs w:val="24"/>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numPr>
          <w:ilvl w:val="0"/>
          <w:numId w:val="6"/>
        </w:numPr>
        <w:spacing w:after="200" w:line="360" w:lineRule="auto"/>
        <w:jc w:val="both"/>
        <w:rPr>
          <w:rFonts w:ascii="Arial" w:hAnsi="Arial" w:cs="Arial"/>
          <w:b/>
          <w:color w:val="000000"/>
          <w:sz w:val="24"/>
          <w:szCs w:val="24"/>
        </w:rPr>
      </w:pPr>
      <w:r w:rsidRPr="00111747">
        <w:rPr>
          <w:rFonts w:ascii="Arial" w:hAnsi="Arial" w:cs="Arial"/>
          <w:b/>
          <w:color w:val="000000"/>
          <w:sz w:val="24"/>
          <w:szCs w:val="24"/>
        </w:rPr>
        <w:t xml:space="preserve">HECHO PÚBLICO Y NOTORIO: </w:t>
      </w:r>
      <w:r w:rsidRPr="00111747">
        <w:rPr>
          <w:rFonts w:ascii="Arial" w:hAnsi="Arial" w:cs="Arial"/>
          <w:color w:val="000000"/>
          <w:sz w:val="24"/>
          <w:szCs w:val="24"/>
        </w:rPr>
        <w:t xml:space="preserve">Consistente en </w:t>
      </w:r>
      <w:r w:rsidRPr="00111747">
        <w:rPr>
          <w:rFonts w:ascii="Arial" w:hAnsi="Arial" w:cs="Arial"/>
          <w:sz w:val="24"/>
          <w:szCs w:val="24"/>
          <w:lang w:val="es-ES"/>
        </w:rPr>
        <w:t xml:space="preserve">la resolución 1/2020, Pandemia y Derechos Humanos en la Pandemia, adoptada por la Convención Interamericana de Derechos Humanos, el 10 de abril de 2020.  </w:t>
      </w:r>
    </w:p>
    <w:p w:rsidR="008F1246" w:rsidRPr="00111747" w:rsidRDefault="008F1246" w:rsidP="00111747">
      <w:pPr>
        <w:pStyle w:val="Prrafodelista"/>
        <w:spacing w:line="360" w:lineRule="auto"/>
        <w:jc w:val="both"/>
        <w:rPr>
          <w:rFonts w:ascii="Arial" w:hAnsi="Arial" w:cs="Arial"/>
          <w:b/>
          <w:color w:val="000000"/>
          <w:sz w:val="24"/>
          <w:szCs w:val="24"/>
        </w:rPr>
      </w:pPr>
    </w:p>
    <w:p w:rsidR="008F1246" w:rsidRPr="00111747" w:rsidRDefault="008F1246" w:rsidP="00111747">
      <w:pPr>
        <w:pStyle w:val="Prrafodelista"/>
        <w:spacing w:line="360" w:lineRule="auto"/>
        <w:jc w:val="both"/>
        <w:rPr>
          <w:rFonts w:ascii="Arial" w:hAnsi="Arial" w:cs="Arial"/>
          <w:b/>
          <w:color w:val="00000A"/>
          <w:sz w:val="24"/>
          <w:szCs w:val="24"/>
        </w:rPr>
      </w:pPr>
      <w:r w:rsidRPr="00111747">
        <w:rPr>
          <w:rFonts w:ascii="Arial" w:hAnsi="Arial" w:cs="Arial"/>
          <w:color w:val="000000"/>
          <w:sz w:val="24"/>
          <w:szCs w:val="24"/>
        </w:rPr>
        <w:t>La versión electrónica de este documento se puede apreciar en la siguiente dirección electrónica</w:t>
      </w:r>
      <w:hyperlink r:id="rId19" w:history="1">
        <w:r w:rsidRPr="00111747">
          <w:rPr>
            <w:rStyle w:val="Hipervnculo"/>
            <w:rFonts w:ascii="Arial" w:hAnsi="Arial" w:cs="Arial"/>
            <w:sz w:val="24"/>
            <w:szCs w:val="24"/>
          </w:rPr>
          <w:t>http://oas.org/es/cidh/decisiones/pdf/Resolucion-1-20-es.pdf</w:t>
        </w:r>
      </w:hyperlink>
    </w:p>
    <w:p w:rsidR="008F1246" w:rsidRPr="00111747" w:rsidRDefault="008F1246" w:rsidP="00111747">
      <w:pPr>
        <w:pStyle w:val="Prrafodelista"/>
        <w:spacing w:line="360" w:lineRule="auto"/>
        <w:jc w:val="both"/>
        <w:rPr>
          <w:rFonts w:ascii="Arial" w:hAnsi="Arial" w:cs="Arial"/>
          <w:b/>
          <w:color w:val="000000"/>
          <w:sz w:val="24"/>
          <w:szCs w:val="24"/>
        </w:rPr>
      </w:pPr>
    </w:p>
    <w:p w:rsidR="008F1246" w:rsidRPr="00111747" w:rsidRDefault="008F1246" w:rsidP="00111747">
      <w:pPr>
        <w:pStyle w:val="Prrafodelista"/>
        <w:spacing w:line="360" w:lineRule="auto"/>
        <w:jc w:val="both"/>
        <w:rPr>
          <w:rFonts w:ascii="Arial" w:hAnsi="Arial" w:cs="Arial"/>
          <w:sz w:val="24"/>
          <w:szCs w:val="24"/>
        </w:rPr>
      </w:pPr>
      <w:r w:rsidRPr="00111747">
        <w:rPr>
          <w:rFonts w:ascii="Arial" w:hAnsi="Arial" w:cs="Arial"/>
          <w:sz w:val="24"/>
          <w:szCs w:val="24"/>
        </w:rPr>
        <w:t xml:space="preserve">Esta prueba se relaciona con todos y cada uno de los hechos y pretensiones de la presenta demanda. </w:t>
      </w:r>
    </w:p>
    <w:p w:rsidR="008F1246" w:rsidRPr="00111747" w:rsidRDefault="008F1246" w:rsidP="00111747">
      <w:pPr>
        <w:pStyle w:val="Prrafodelista"/>
        <w:spacing w:line="360" w:lineRule="auto"/>
        <w:jc w:val="both"/>
        <w:rPr>
          <w:rFonts w:ascii="Arial" w:hAnsi="Arial" w:cs="Arial"/>
          <w:sz w:val="24"/>
          <w:szCs w:val="24"/>
        </w:rPr>
      </w:pPr>
    </w:p>
    <w:p w:rsidR="008F1246" w:rsidRPr="00111747" w:rsidRDefault="008F1246" w:rsidP="00111747">
      <w:pPr>
        <w:pStyle w:val="Prrafodelista"/>
        <w:numPr>
          <w:ilvl w:val="0"/>
          <w:numId w:val="6"/>
        </w:numPr>
        <w:spacing w:after="0" w:line="360" w:lineRule="auto"/>
        <w:jc w:val="both"/>
        <w:rPr>
          <w:rFonts w:ascii="Arial" w:hAnsi="Arial" w:cs="Arial"/>
          <w:sz w:val="24"/>
          <w:szCs w:val="24"/>
        </w:rPr>
      </w:pPr>
      <w:r w:rsidRPr="00111747">
        <w:rPr>
          <w:rFonts w:ascii="Arial" w:hAnsi="Arial" w:cs="Arial"/>
          <w:b/>
          <w:color w:val="000000"/>
          <w:sz w:val="24"/>
          <w:szCs w:val="24"/>
        </w:rPr>
        <w:t xml:space="preserve">PRESUNCIONAL LEGAL Y HUMANA: </w:t>
      </w:r>
      <w:r w:rsidRPr="00111747">
        <w:rPr>
          <w:rFonts w:ascii="Arial" w:hAnsi="Arial" w:cs="Arial"/>
          <w:color w:val="000000"/>
          <w:sz w:val="24"/>
          <w:szCs w:val="24"/>
        </w:rPr>
        <w:t xml:space="preserve">Consistente en las conclusiones a que se llegue de todas las inferencias lógico jurídicas que se deriven de todo lo actuado y por actuar en el juicio correspondiente para obtener de un hecho conocido la verdad de un hecho desconocido y específicamente que con las pruebas ofrecidas y que se desahoguen oportunamente, así como las actuaciones y diligencias que se lleven a cabo dentro de esta causa, y que me favorezcan. </w:t>
      </w:r>
    </w:p>
    <w:p w:rsidR="008F1246" w:rsidRPr="00111747" w:rsidRDefault="008F1246" w:rsidP="00111747">
      <w:pPr>
        <w:pStyle w:val="Prrafodelista"/>
        <w:spacing w:after="0" w:line="360" w:lineRule="auto"/>
        <w:jc w:val="both"/>
        <w:rPr>
          <w:rFonts w:ascii="Arial" w:hAnsi="Arial" w:cs="Arial"/>
          <w:sz w:val="24"/>
          <w:szCs w:val="24"/>
        </w:rPr>
      </w:pPr>
    </w:p>
    <w:p w:rsidR="008F1246" w:rsidRPr="00111747" w:rsidRDefault="008F1246" w:rsidP="00111747">
      <w:pPr>
        <w:pStyle w:val="Prrafodelista"/>
        <w:spacing w:after="0" w:line="360" w:lineRule="auto"/>
        <w:jc w:val="both"/>
        <w:rPr>
          <w:rFonts w:ascii="Arial" w:hAnsi="Arial" w:cs="Arial"/>
          <w:sz w:val="24"/>
          <w:szCs w:val="24"/>
        </w:rPr>
      </w:pPr>
      <w:r w:rsidRPr="00111747">
        <w:rPr>
          <w:rFonts w:ascii="Arial" w:hAnsi="Arial" w:cs="Arial"/>
          <w:sz w:val="24"/>
          <w:szCs w:val="24"/>
        </w:rPr>
        <w:t>Esta prueba se relaciona con todos y cada uno de los hechos y pretensiones de la presente demanda.</w:t>
      </w:r>
    </w:p>
    <w:p w:rsidR="008F1246" w:rsidRPr="00111747" w:rsidRDefault="008F1246" w:rsidP="00111747">
      <w:pPr>
        <w:pStyle w:val="Prrafodelista"/>
        <w:spacing w:after="0" w:line="360" w:lineRule="auto"/>
        <w:jc w:val="both"/>
        <w:rPr>
          <w:rFonts w:ascii="Arial" w:hAnsi="Arial" w:cs="Arial"/>
          <w:sz w:val="24"/>
          <w:szCs w:val="24"/>
        </w:rPr>
      </w:pPr>
    </w:p>
    <w:p w:rsidR="008F1246" w:rsidRPr="00111747" w:rsidRDefault="008F1246" w:rsidP="00111747">
      <w:pPr>
        <w:spacing w:line="360" w:lineRule="auto"/>
        <w:ind w:firstLine="708"/>
        <w:jc w:val="both"/>
        <w:rPr>
          <w:rFonts w:ascii="Arial" w:hAnsi="Arial" w:cs="Arial"/>
          <w:color w:val="000000"/>
          <w:sz w:val="24"/>
          <w:szCs w:val="24"/>
        </w:rPr>
      </w:pPr>
      <w:r w:rsidRPr="00111747">
        <w:rPr>
          <w:rFonts w:ascii="Arial" w:hAnsi="Arial" w:cs="Arial"/>
          <w:color w:val="000000"/>
          <w:sz w:val="24"/>
          <w:szCs w:val="24"/>
        </w:rPr>
        <w:t>Pruebas que se relaciona con todos y cada uno de los hechos de presente demanda, como también se solicita que se anexen los acuerdos, convenios, minutas y documentación con la cual sustente las respuestas de su informe.</w:t>
      </w:r>
    </w:p>
    <w:p w:rsidR="003864E6" w:rsidRPr="00111747" w:rsidRDefault="003864E6" w:rsidP="00111747">
      <w:pPr>
        <w:spacing w:after="0" w:line="360" w:lineRule="auto"/>
        <w:ind w:firstLine="708"/>
        <w:jc w:val="both"/>
        <w:rPr>
          <w:rFonts w:ascii="Arial" w:eastAsia="Calibri" w:hAnsi="Arial" w:cs="Arial"/>
          <w:color w:val="000000" w:themeColor="text1"/>
          <w:kern w:val="2"/>
          <w:sz w:val="24"/>
          <w:szCs w:val="24"/>
        </w:rPr>
      </w:pPr>
    </w:p>
    <w:p w:rsidR="00AD18B1" w:rsidRPr="00111747" w:rsidRDefault="00AD18B1" w:rsidP="00111747">
      <w:pPr>
        <w:spacing w:line="360" w:lineRule="auto"/>
        <w:ind w:firstLine="708"/>
        <w:rPr>
          <w:rFonts w:ascii="Arial" w:hAnsi="Arial" w:cs="Arial"/>
          <w:sz w:val="24"/>
          <w:szCs w:val="24"/>
        </w:rPr>
      </w:pPr>
      <w:r w:rsidRPr="00111747">
        <w:rPr>
          <w:rFonts w:ascii="Arial" w:hAnsi="Arial" w:cs="Arial"/>
          <w:sz w:val="24"/>
          <w:szCs w:val="24"/>
        </w:rPr>
        <w:t>Por lo anteriormente expuesto ante usted H. Juez, atentamente solicito:</w:t>
      </w:r>
    </w:p>
    <w:p w:rsidR="00AD18B1" w:rsidRPr="00111747" w:rsidRDefault="00AD18B1" w:rsidP="00111747">
      <w:pPr>
        <w:spacing w:line="360" w:lineRule="auto"/>
        <w:ind w:firstLine="708"/>
        <w:jc w:val="both"/>
        <w:rPr>
          <w:rFonts w:ascii="Arial" w:hAnsi="Arial" w:cs="Arial"/>
          <w:color w:val="000000"/>
          <w:sz w:val="24"/>
          <w:szCs w:val="24"/>
        </w:rPr>
      </w:pPr>
      <w:r w:rsidRPr="00111747">
        <w:rPr>
          <w:rFonts w:ascii="Arial" w:hAnsi="Arial" w:cs="Arial"/>
          <w:b/>
          <w:color w:val="000000"/>
          <w:sz w:val="24"/>
          <w:szCs w:val="24"/>
        </w:rPr>
        <w:t xml:space="preserve">PRIMERO: </w:t>
      </w:r>
      <w:r w:rsidRPr="00111747">
        <w:rPr>
          <w:rFonts w:ascii="Arial" w:hAnsi="Arial" w:cs="Arial"/>
          <w:color w:val="000000"/>
          <w:sz w:val="24"/>
          <w:szCs w:val="24"/>
        </w:rPr>
        <w:t>Se me tenga solicitando el Amparo y Protección de la Justicia de la Unión en los términos del presente escrito inicial de demanda, señalando representante común en términos del artículo 13 de la Ley de Amparo, domicilio para oír y notificaciones, así como abogados en los términos del artículo 12 de la Ley de Amparo.</w:t>
      </w:r>
    </w:p>
    <w:p w:rsidR="00AD18B1" w:rsidRPr="00111747" w:rsidRDefault="00AD18B1" w:rsidP="00111747">
      <w:pPr>
        <w:spacing w:line="360" w:lineRule="auto"/>
        <w:ind w:firstLine="708"/>
        <w:jc w:val="both"/>
        <w:rPr>
          <w:rFonts w:ascii="Arial" w:hAnsi="Arial" w:cs="Arial"/>
          <w:color w:val="000000"/>
          <w:sz w:val="24"/>
          <w:szCs w:val="24"/>
        </w:rPr>
      </w:pPr>
      <w:r w:rsidRPr="00111747">
        <w:rPr>
          <w:rFonts w:ascii="Arial" w:hAnsi="Arial" w:cs="Arial"/>
          <w:b/>
          <w:color w:val="000000"/>
          <w:sz w:val="24"/>
          <w:szCs w:val="24"/>
        </w:rPr>
        <w:t xml:space="preserve">SEGUNDO: </w:t>
      </w:r>
      <w:r w:rsidRPr="00111747">
        <w:rPr>
          <w:rFonts w:ascii="Arial" w:hAnsi="Arial" w:cs="Arial"/>
          <w:color w:val="000000"/>
          <w:sz w:val="24"/>
          <w:szCs w:val="24"/>
        </w:rPr>
        <w:t>Ordenar a las autoridades señaladas como responsables para que, dentro de los términos de Ley, rindan su informe justificado e informe previo.</w:t>
      </w:r>
    </w:p>
    <w:p w:rsidR="00AD18B1" w:rsidRPr="00111747" w:rsidRDefault="00AD18B1" w:rsidP="00111747">
      <w:pPr>
        <w:spacing w:line="360" w:lineRule="auto"/>
        <w:ind w:firstLine="708"/>
        <w:jc w:val="both"/>
        <w:rPr>
          <w:rFonts w:ascii="Arial" w:hAnsi="Arial" w:cs="Arial"/>
          <w:color w:val="000000"/>
          <w:sz w:val="24"/>
          <w:szCs w:val="24"/>
        </w:rPr>
      </w:pPr>
      <w:r w:rsidRPr="00111747">
        <w:rPr>
          <w:rFonts w:ascii="Arial" w:hAnsi="Arial" w:cs="Arial"/>
          <w:b/>
          <w:color w:val="000000"/>
          <w:sz w:val="24"/>
          <w:szCs w:val="24"/>
        </w:rPr>
        <w:t xml:space="preserve">TERCERO: </w:t>
      </w:r>
      <w:r w:rsidRPr="00111747">
        <w:rPr>
          <w:rFonts w:ascii="Arial" w:hAnsi="Arial" w:cs="Arial"/>
          <w:color w:val="000000"/>
          <w:sz w:val="24"/>
          <w:szCs w:val="24"/>
        </w:rPr>
        <w:t xml:space="preserve">Ordenar la suspensión de plano del acto reclamado, y se me expida copia certificada de la resolución en que se nos conceda dicha suspensión, autorizando a los Profesionistas en Derecho mencionados en el proemio del presente ocurso, para que las reciban en mi nombre y representación. </w:t>
      </w:r>
    </w:p>
    <w:p w:rsidR="003864E6" w:rsidRPr="00111747" w:rsidRDefault="00AD18B1" w:rsidP="00111747">
      <w:pPr>
        <w:spacing w:after="0" w:line="360" w:lineRule="auto"/>
        <w:ind w:firstLine="708"/>
        <w:jc w:val="both"/>
        <w:rPr>
          <w:rFonts w:ascii="Arial" w:hAnsi="Arial" w:cs="Arial"/>
          <w:color w:val="000000"/>
          <w:sz w:val="24"/>
          <w:szCs w:val="24"/>
        </w:rPr>
      </w:pPr>
      <w:r w:rsidRPr="00111747">
        <w:rPr>
          <w:rFonts w:ascii="Arial" w:hAnsi="Arial" w:cs="Arial"/>
          <w:b/>
          <w:sz w:val="24"/>
          <w:szCs w:val="24"/>
        </w:rPr>
        <w:t>CUARTO</w:t>
      </w:r>
      <w:r w:rsidRPr="00111747">
        <w:rPr>
          <w:rFonts w:ascii="Arial" w:hAnsi="Arial" w:cs="Arial"/>
          <w:b/>
          <w:color w:val="000000"/>
          <w:sz w:val="24"/>
          <w:szCs w:val="24"/>
        </w:rPr>
        <w:t xml:space="preserve">: </w:t>
      </w:r>
      <w:r w:rsidRPr="00111747">
        <w:rPr>
          <w:rFonts w:ascii="Arial" w:hAnsi="Arial" w:cs="Arial"/>
          <w:color w:val="000000"/>
          <w:sz w:val="24"/>
          <w:szCs w:val="24"/>
        </w:rPr>
        <w:t xml:space="preserve">En su momento procesal oportuno, dictar sentencia definitiva otorgándome </w:t>
      </w:r>
      <w:proofErr w:type="gramStart"/>
      <w:r w:rsidRPr="00111747">
        <w:rPr>
          <w:rFonts w:ascii="Arial" w:hAnsi="Arial" w:cs="Arial"/>
          <w:color w:val="000000"/>
          <w:sz w:val="24"/>
          <w:szCs w:val="24"/>
        </w:rPr>
        <w:t>el</w:t>
      </w:r>
      <w:proofErr w:type="gramEnd"/>
      <w:r w:rsidRPr="00111747">
        <w:rPr>
          <w:rFonts w:ascii="Arial" w:hAnsi="Arial" w:cs="Arial"/>
          <w:color w:val="000000"/>
          <w:sz w:val="24"/>
          <w:szCs w:val="24"/>
        </w:rPr>
        <w:t xml:space="preserve"> Amparo y Protección de la Justicia de la Unión.</w:t>
      </w:r>
    </w:p>
    <w:p w:rsidR="00394D5F" w:rsidRPr="00111747" w:rsidRDefault="00394D5F" w:rsidP="00111747">
      <w:pPr>
        <w:spacing w:after="0" w:line="360" w:lineRule="auto"/>
        <w:ind w:firstLine="708"/>
        <w:jc w:val="both"/>
        <w:rPr>
          <w:rFonts w:ascii="Arial" w:hAnsi="Arial" w:cs="Arial"/>
          <w:color w:val="000000"/>
          <w:sz w:val="24"/>
          <w:szCs w:val="24"/>
        </w:rPr>
      </w:pPr>
    </w:p>
    <w:p w:rsidR="00394D5F" w:rsidRPr="00111747" w:rsidRDefault="00394D5F" w:rsidP="00111747">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000000"/>
          <w:kern w:val="2"/>
          <w:sz w:val="24"/>
          <w:szCs w:val="24"/>
        </w:rPr>
      </w:pPr>
      <w:r w:rsidRPr="00111747">
        <w:rPr>
          <w:rFonts w:ascii="Arial" w:hAnsi="Arial" w:cs="Arial"/>
          <w:b/>
          <w:color w:val="000000"/>
          <w:kern w:val="2"/>
          <w:sz w:val="24"/>
          <w:szCs w:val="24"/>
        </w:rPr>
        <w:t xml:space="preserve">PROTESTAMOS LO NECESARIO </w:t>
      </w:r>
    </w:p>
    <w:p w:rsidR="00394D5F" w:rsidRPr="00111747" w:rsidRDefault="009E6F2A" w:rsidP="00111747">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000000"/>
          <w:kern w:val="2"/>
          <w:sz w:val="24"/>
          <w:szCs w:val="24"/>
        </w:rPr>
      </w:pPr>
      <w:r w:rsidRPr="00111747">
        <w:rPr>
          <w:rFonts w:ascii="Arial" w:hAnsi="Arial" w:cs="Arial"/>
          <w:b/>
          <w:color w:val="FF0000"/>
          <w:kern w:val="2"/>
          <w:sz w:val="24"/>
          <w:szCs w:val="24"/>
        </w:rPr>
        <w:t>(Ciudad donde se presenta)</w:t>
      </w:r>
      <w:r w:rsidR="00394D5F" w:rsidRPr="00111747">
        <w:rPr>
          <w:rFonts w:ascii="Arial" w:hAnsi="Arial" w:cs="Arial"/>
          <w:b/>
          <w:color w:val="000000"/>
          <w:kern w:val="2"/>
          <w:sz w:val="24"/>
          <w:szCs w:val="24"/>
        </w:rPr>
        <w:t xml:space="preserve"> A FECHA DE SU PRESENTACIÓN</w:t>
      </w:r>
    </w:p>
    <w:p w:rsidR="00394D5F" w:rsidRPr="00111747" w:rsidRDefault="00394D5F" w:rsidP="00111747">
      <w:pPr>
        <w:widowControl w:val="0"/>
        <w:tabs>
          <w:tab w:val="left" w:pos="46"/>
          <w:tab w:val="left" w:pos="3711"/>
          <w:tab w:val="left" w:pos="4222"/>
        </w:tabs>
        <w:autoSpaceDE w:val="0"/>
        <w:autoSpaceDN w:val="0"/>
        <w:adjustRightInd w:val="0"/>
        <w:spacing w:after="0" w:line="360" w:lineRule="auto"/>
        <w:rPr>
          <w:rFonts w:ascii="Arial" w:hAnsi="Arial" w:cs="Arial"/>
          <w:b/>
          <w:color w:val="000000"/>
          <w:kern w:val="2"/>
          <w:sz w:val="24"/>
          <w:szCs w:val="24"/>
        </w:rPr>
      </w:pPr>
    </w:p>
    <w:p w:rsidR="00394D5F" w:rsidRPr="00111747" w:rsidRDefault="00394D5F" w:rsidP="00111747">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000000"/>
          <w:kern w:val="2"/>
          <w:sz w:val="24"/>
          <w:szCs w:val="24"/>
        </w:rPr>
      </w:pPr>
      <w:r w:rsidRPr="00111747">
        <w:rPr>
          <w:rFonts w:ascii="Arial" w:hAnsi="Arial" w:cs="Arial"/>
          <w:b/>
          <w:color w:val="000000"/>
          <w:kern w:val="2"/>
          <w:sz w:val="24"/>
          <w:szCs w:val="24"/>
        </w:rPr>
        <w:t>__________________________________________</w:t>
      </w:r>
    </w:p>
    <w:p w:rsidR="009E6F2A" w:rsidRPr="00111747" w:rsidRDefault="009E6F2A" w:rsidP="00111747">
      <w:pPr>
        <w:tabs>
          <w:tab w:val="left" w:pos="-284"/>
        </w:tabs>
        <w:spacing w:line="360" w:lineRule="auto"/>
        <w:jc w:val="center"/>
        <w:rPr>
          <w:rFonts w:ascii="Arial" w:hAnsi="Arial" w:cs="Arial"/>
          <w:b/>
          <w:color w:val="FF0000"/>
          <w:sz w:val="24"/>
          <w:szCs w:val="24"/>
        </w:rPr>
      </w:pPr>
      <w:r w:rsidRPr="00111747">
        <w:rPr>
          <w:rFonts w:ascii="Arial" w:hAnsi="Arial" w:cs="Arial"/>
          <w:b/>
          <w:color w:val="FF0000"/>
          <w:sz w:val="24"/>
          <w:szCs w:val="24"/>
        </w:rPr>
        <w:t>Nombre y firma del quejoso</w:t>
      </w:r>
    </w:p>
    <w:p w:rsidR="00394D5F" w:rsidRPr="00111747" w:rsidRDefault="00394D5F" w:rsidP="00111747">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sz w:val="24"/>
          <w:szCs w:val="24"/>
          <w:lang w:val="es-ES"/>
        </w:rPr>
      </w:pPr>
    </w:p>
    <w:p w:rsidR="00394D5F" w:rsidRPr="00111747" w:rsidRDefault="00394D5F" w:rsidP="00111747">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000000"/>
          <w:sz w:val="24"/>
          <w:szCs w:val="24"/>
        </w:rPr>
      </w:pPr>
    </w:p>
    <w:p w:rsidR="009E6F2A" w:rsidRPr="00111747" w:rsidRDefault="009E6F2A" w:rsidP="00111747">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000000"/>
          <w:sz w:val="24"/>
          <w:szCs w:val="24"/>
        </w:rPr>
      </w:pPr>
    </w:p>
    <w:p w:rsidR="00394D5F" w:rsidRPr="00111747" w:rsidRDefault="00394D5F" w:rsidP="00111747">
      <w:pPr>
        <w:widowControl w:val="0"/>
        <w:tabs>
          <w:tab w:val="left" w:pos="46"/>
          <w:tab w:val="left" w:pos="3711"/>
          <w:tab w:val="left" w:pos="4222"/>
        </w:tabs>
        <w:autoSpaceDE w:val="0"/>
        <w:autoSpaceDN w:val="0"/>
        <w:adjustRightInd w:val="0"/>
        <w:spacing w:after="0" w:line="360" w:lineRule="auto"/>
        <w:ind w:left="19" w:firstLine="29"/>
        <w:jc w:val="center"/>
        <w:rPr>
          <w:rFonts w:ascii="Arial" w:hAnsi="Arial" w:cs="Arial"/>
          <w:b/>
          <w:color w:val="000000"/>
          <w:sz w:val="24"/>
          <w:szCs w:val="24"/>
        </w:rPr>
      </w:pPr>
      <w:r w:rsidRPr="00111747">
        <w:rPr>
          <w:rFonts w:ascii="Arial" w:hAnsi="Arial" w:cs="Arial"/>
          <w:b/>
          <w:color w:val="000000"/>
          <w:sz w:val="24"/>
          <w:szCs w:val="24"/>
        </w:rPr>
        <w:t>____________________________________________</w:t>
      </w:r>
    </w:p>
    <w:p w:rsidR="009E6F2A" w:rsidRPr="00111747" w:rsidRDefault="009E6F2A" w:rsidP="00111747">
      <w:pPr>
        <w:tabs>
          <w:tab w:val="left" w:pos="-284"/>
        </w:tabs>
        <w:spacing w:line="360" w:lineRule="auto"/>
        <w:jc w:val="center"/>
        <w:rPr>
          <w:rFonts w:ascii="Arial" w:hAnsi="Arial" w:cs="Arial"/>
          <w:b/>
          <w:color w:val="FF0000"/>
          <w:sz w:val="24"/>
          <w:szCs w:val="24"/>
        </w:rPr>
      </w:pPr>
      <w:r w:rsidRPr="00111747">
        <w:rPr>
          <w:rFonts w:ascii="Arial" w:hAnsi="Arial" w:cs="Arial"/>
          <w:b/>
          <w:color w:val="FF0000"/>
          <w:sz w:val="24"/>
          <w:szCs w:val="24"/>
        </w:rPr>
        <w:t>Nombre y firma del quejoso</w:t>
      </w:r>
    </w:p>
    <w:p w:rsidR="00394D5F" w:rsidRPr="00111747" w:rsidRDefault="00394D5F" w:rsidP="00111747">
      <w:pPr>
        <w:spacing w:after="0" w:line="360" w:lineRule="auto"/>
        <w:ind w:firstLine="708"/>
        <w:jc w:val="center"/>
        <w:rPr>
          <w:rFonts w:ascii="Arial" w:eastAsia="Calibri" w:hAnsi="Arial" w:cs="Arial"/>
          <w:b/>
          <w:color w:val="000000" w:themeColor="text1"/>
          <w:kern w:val="2"/>
          <w:sz w:val="24"/>
          <w:szCs w:val="24"/>
        </w:rPr>
      </w:pPr>
    </w:p>
    <w:sectPr w:rsidR="00394D5F" w:rsidRPr="00111747" w:rsidSect="002F1F2A">
      <w:pgSz w:w="12240" w:h="20160" w:code="5"/>
      <w:pgMar w:top="1440" w:right="1260" w:bottom="1276" w:left="963"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63" w:rsidRDefault="008E5E63" w:rsidP="00BB637D">
      <w:pPr>
        <w:spacing w:after="0" w:line="240" w:lineRule="auto"/>
      </w:pPr>
      <w:r>
        <w:separator/>
      </w:r>
    </w:p>
  </w:endnote>
  <w:endnote w:type="continuationSeparator" w:id="0">
    <w:p w:rsidR="008E5E63" w:rsidRDefault="008E5E63" w:rsidP="00BB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Italic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63" w:rsidRDefault="008E5E63" w:rsidP="00BB637D">
      <w:pPr>
        <w:spacing w:after="0" w:line="240" w:lineRule="auto"/>
      </w:pPr>
      <w:r>
        <w:separator/>
      </w:r>
    </w:p>
  </w:footnote>
  <w:footnote w:type="continuationSeparator" w:id="0">
    <w:p w:rsidR="008E5E63" w:rsidRDefault="008E5E63" w:rsidP="00BB6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57F"/>
    <w:multiLevelType w:val="hybridMultilevel"/>
    <w:tmpl w:val="524A4862"/>
    <w:lvl w:ilvl="0" w:tplc="95D6AAF6">
      <w:start w:val="1"/>
      <w:numFmt w:val="decimal"/>
      <w:lvlText w:val="%1."/>
      <w:lvlJc w:val="left"/>
      <w:pPr>
        <w:ind w:left="1440" w:hanging="360"/>
      </w:pPr>
      <w:rPr>
        <w:rFonts w:cs="Arial"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151747CE"/>
    <w:multiLevelType w:val="hybridMultilevel"/>
    <w:tmpl w:val="8FE60E7E"/>
    <w:lvl w:ilvl="0" w:tplc="CE8E9A32">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D765AA"/>
    <w:multiLevelType w:val="hybridMultilevel"/>
    <w:tmpl w:val="E6D87926"/>
    <w:lvl w:ilvl="0" w:tplc="262CB7AA">
      <w:start w:val="1"/>
      <w:numFmt w:val="decimal"/>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
    <w:nsid w:val="330C00C8"/>
    <w:multiLevelType w:val="hybridMultilevel"/>
    <w:tmpl w:val="53F8B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F45F4"/>
    <w:multiLevelType w:val="hybridMultilevel"/>
    <w:tmpl w:val="00120374"/>
    <w:lvl w:ilvl="0" w:tplc="D82EDBC2">
      <w:start w:val="1"/>
      <w:numFmt w:val="decimal"/>
      <w:lvlText w:val="%1."/>
      <w:lvlJc w:val="left"/>
      <w:pPr>
        <w:ind w:left="1080" w:hanging="360"/>
      </w:pPr>
      <w:rPr>
        <w:rFonts w:cs="Arial" w:hint="default"/>
        <w:b/>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3EFA2D20"/>
    <w:multiLevelType w:val="hybridMultilevel"/>
    <w:tmpl w:val="7DCA3886"/>
    <w:lvl w:ilvl="0" w:tplc="E6AAC0F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2A"/>
    <w:rsid w:val="000005AF"/>
    <w:rsid w:val="0000453E"/>
    <w:rsid w:val="0000535F"/>
    <w:rsid w:val="000059F6"/>
    <w:rsid w:val="000101B3"/>
    <w:rsid w:val="000102D3"/>
    <w:rsid w:val="00011ADB"/>
    <w:rsid w:val="00014D22"/>
    <w:rsid w:val="000152C1"/>
    <w:rsid w:val="00015C6A"/>
    <w:rsid w:val="0001606B"/>
    <w:rsid w:val="00024AD3"/>
    <w:rsid w:val="0002517D"/>
    <w:rsid w:val="00025D15"/>
    <w:rsid w:val="000264F5"/>
    <w:rsid w:val="0002705E"/>
    <w:rsid w:val="00031182"/>
    <w:rsid w:val="000321E0"/>
    <w:rsid w:val="000323C0"/>
    <w:rsid w:val="00033B1C"/>
    <w:rsid w:val="000349AE"/>
    <w:rsid w:val="00035FEA"/>
    <w:rsid w:val="00036106"/>
    <w:rsid w:val="000401C2"/>
    <w:rsid w:val="00041B47"/>
    <w:rsid w:val="0004316F"/>
    <w:rsid w:val="000435DD"/>
    <w:rsid w:val="0004389B"/>
    <w:rsid w:val="000449CB"/>
    <w:rsid w:val="000460D2"/>
    <w:rsid w:val="00046EDC"/>
    <w:rsid w:val="000509C7"/>
    <w:rsid w:val="0005295C"/>
    <w:rsid w:val="00053100"/>
    <w:rsid w:val="00053156"/>
    <w:rsid w:val="00053426"/>
    <w:rsid w:val="00054961"/>
    <w:rsid w:val="00056468"/>
    <w:rsid w:val="000575F1"/>
    <w:rsid w:val="00061EFF"/>
    <w:rsid w:val="00063EEA"/>
    <w:rsid w:val="00065D5E"/>
    <w:rsid w:val="00067F0D"/>
    <w:rsid w:val="00074E83"/>
    <w:rsid w:val="00077EEA"/>
    <w:rsid w:val="00081154"/>
    <w:rsid w:val="00081377"/>
    <w:rsid w:val="00081804"/>
    <w:rsid w:val="00081A75"/>
    <w:rsid w:val="000846AB"/>
    <w:rsid w:val="00084FAC"/>
    <w:rsid w:val="0009227C"/>
    <w:rsid w:val="0009505F"/>
    <w:rsid w:val="000A08F5"/>
    <w:rsid w:val="000A1A01"/>
    <w:rsid w:val="000A37A6"/>
    <w:rsid w:val="000A3953"/>
    <w:rsid w:val="000A4E16"/>
    <w:rsid w:val="000A5378"/>
    <w:rsid w:val="000A5798"/>
    <w:rsid w:val="000B17C7"/>
    <w:rsid w:val="000B5B63"/>
    <w:rsid w:val="000B5DB4"/>
    <w:rsid w:val="000B619D"/>
    <w:rsid w:val="000C1055"/>
    <w:rsid w:val="000C1D72"/>
    <w:rsid w:val="000C50AF"/>
    <w:rsid w:val="000C7E7F"/>
    <w:rsid w:val="000D3539"/>
    <w:rsid w:val="000D3D59"/>
    <w:rsid w:val="000E00B5"/>
    <w:rsid w:val="000E2011"/>
    <w:rsid w:val="000E330E"/>
    <w:rsid w:val="000E4EC5"/>
    <w:rsid w:val="000E5017"/>
    <w:rsid w:val="000E54B9"/>
    <w:rsid w:val="000F18DB"/>
    <w:rsid w:val="000F202F"/>
    <w:rsid w:val="000F2AD4"/>
    <w:rsid w:val="000F2DE0"/>
    <w:rsid w:val="000F4B0A"/>
    <w:rsid w:val="000F5FB2"/>
    <w:rsid w:val="000F60F6"/>
    <w:rsid w:val="001048D4"/>
    <w:rsid w:val="00104B33"/>
    <w:rsid w:val="00105A60"/>
    <w:rsid w:val="0010744C"/>
    <w:rsid w:val="00111747"/>
    <w:rsid w:val="001127D5"/>
    <w:rsid w:val="001138D6"/>
    <w:rsid w:val="00114B49"/>
    <w:rsid w:val="00115672"/>
    <w:rsid w:val="001167EA"/>
    <w:rsid w:val="00122F52"/>
    <w:rsid w:val="00124207"/>
    <w:rsid w:val="001247B5"/>
    <w:rsid w:val="00124C94"/>
    <w:rsid w:val="00131369"/>
    <w:rsid w:val="0013280B"/>
    <w:rsid w:val="001343A4"/>
    <w:rsid w:val="00134874"/>
    <w:rsid w:val="001357EC"/>
    <w:rsid w:val="001400AD"/>
    <w:rsid w:val="00140F21"/>
    <w:rsid w:val="00143D93"/>
    <w:rsid w:val="001456CC"/>
    <w:rsid w:val="001459DF"/>
    <w:rsid w:val="00145DBD"/>
    <w:rsid w:val="001464AB"/>
    <w:rsid w:val="00147B68"/>
    <w:rsid w:val="001518AE"/>
    <w:rsid w:val="00152700"/>
    <w:rsid w:val="0015503C"/>
    <w:rsid w:val="0015522B"/>
    <w:rsid w:val="001557B8"/>
    <w:rsid w:val="001577A6"/>
    <w:rsid w:val="0016079F"/>
    <w:rsid w:val="00160B3E"/>
    <w:rsid w:val="00161B71"/>
    <w:rsid w:val="00161D14"/>
    <w:rsid w:val="00161D89"/>
    <w:rsid w:val="00164BE1"/>
    <w:rsid w:val="00164D6D"/>
    <w:rsid w:val="0016545E"/>
    <w:rsid w:val="00165F6F"/>
    <w:rsid w:val="00165F8D"/>
    <w:rsid w:val="00166864"/>
    <w:rsid w:val="00170B88"/>
    <w:rsid w:val="00171128"/>
    <w:rsid w:val="001719F0"/>
    <w:rsid w:val="00171DF1"/>
    <w:rsid w:val="00171F11"/>
    <w:rsid w:val="00172FCF"/>
    <w:rsid w:val="0017383E"/>
    <w:rsid w:val="00174B4B"/>
    <w:rsid w:val="00175B05"/>
    <w:rsid w:val="00175D34"/>
    <w:rsid w:val="0017750D"/>
    <w:rsid w:val="001828F7"/>
    <w:rsid w:val="00183A90"/>
    <w:rsid w:val="001842AC"/>
    <w:rsid w:val="00184C03"/>
    <w:rsid w:val="00185BC8"/>
    <w:rsid w:val="00187122"/>
    <w:rsid w:val="001902F6"/>
    <w:rsid w:val="00190481"/>
    <w:rsid w:val="00195484"/>
    <w:rsid w:val="00196786"/>
    <w:rsid w:val="00196894"/>
    <w:rsid w:val="00197329"/>
    <w:rsid w:val="001A1BC6"/>
    <w:rsid w:val="001A498A"/>
    <w:rsid w:val="001A6248"/>
    <w:rsid w:val="001A7B10"/>
    <w:rsid w:val="001B18F1"/>
    <w:rsid w:val="001B2341"/>
    <w:rsid w:val="001B29B2"/>
    <w:rsid w:val="001B30CC"/>
    <w:rsid w:val="001B3D8E"/>
    <w:rsid w:val="001B4929"/>
    <w:rsid w:val="001C1899"/>
    <w:rsid w:val="001C1A3F"/>
    <w:rsid w:val="001D0CA9"/>
    <w:rsid w:val="001D190A"/>
    <w:rsid w:val="001D43F2"/>
    <w:rsid w:val="001D52CA"/>
    <w:rsid w:val="001D6EF9"/>
    <w:rsid w:val="001E18DB"/>
    <w:rsid w:val="001E1B20"/>
    <w:rsid w:val="001E31FD"/>
    <w:rsid w:val="001E53DB"/>
    <w:rsid w:val="001E6B70"/>
    <w:rsid w:val="001F382A"/>
    <w:rsid w:val="001F594C"/>
    <w:rsid w:val="001F603E"/>
    <w:rsid w:val="001F6884"/>
    <w:rsid w:val="001F7A07"/>
    <w:rsid w:val="00200A30"/>
    <w:rsid w:val="0020378C"/>
    <w:rsid w:val="00207519"/>
    <w:rsid w:val="002078A8"/>
    <w:rsid w:val="00214424"/>
    <w:rsid w:val="002162D7"/>
    <w:rsid w:val="00216643"/>
    <w:rsid w:val="00220A5A"/>
    <w:rsid w:val="00220E21"/>
    <w:rsid w:val="002211EE"/>
    <w:rsid w:val="00222F14"/>
    <w:rsid w:val="00224FB2"/>
    <w:rsid w:val="00225BE3"/>
    <w:rsid w:val="002265EB"/>
    <w:rsid w:val="0023051D"/>
    <w:rsid w:val="002314A8"/>
    <w:rsid w:val="00233BA9"/>
    <w:rsid w:val="00233CA6"/>
    <w:rsid w:val="00236D1D"/>
    <w:rsid w:val="00241281"/>
    <w:rsid w:val="00243CC3"/>
    <w:rsid w:val="00244D4B"/>
    <w:rsid w:val="002455A3"/>
    <w:rsid w:val="002467B8"/>
    <w:rsid w:val="0025047F"/>
    <w:rsid w:val="002506E5"/>
    <w:rsid w:val="0025074C"/>
    <w:rsid w:val="00254602"/>
    <w:rsid w:val="002564F3"/>
    <w:rsid w:val="002629FA"/>
    <w:rsid w:val="0026558F"/>
    <w:rsid w:val="0026581E"/>
    <w:rsid w:val="00266AB2"/>
    <w:rsid w:val="00267449"/>
    <w:rsid w:val="00267D60"/>
    <w:rsid w:val="00272917"/>
    <w:rsid w:val="002730D8"/>
    <w:rsid w:val="00274B4C"/>
    <w:rsid w:val="0027514E"/>
    <w:rsid w:val="00275F03"/>
    <w:rsid w:val="00276096"/>
    <w:rsid w:val="00276F3D"/>
    <w:rsid w:val="0027715D"/>
    <w:rsid w:val="00281C5B"/>
    <w:rsid w:val="0028678B"/>
    <w:rsid w:val="0028731A"/>
    <w:rsid w:val="00287D2B"/>
    <w:rsid w:val="002907FC"/>
    <w:rsid w:val="00290923"/>
    <w:rsid w:val="00294418"/>
    <w:rsid w:val="00294421"/>
    <w:rsid w:val="0029475D"/>
    <w:rsid w:val="00295086"/>
    <w:rsid w:val="002A0245"/>
    <w:rsid w:val="002B1010"/>
    <w:rsid w:val="002B12CD"/>
    <w:rsid w:val="002B1C55"/>
    <w:rsid w:val="002B2745"/>
    <w:rsid w:val="002B2A3C"/>
    <w:rsid w:val="002B2FDA"/>
    <w:rsid w:val="002B4FED"/>
    <w:rsid w:val="002B7229"/>
    <w:rsid w:val="002B7B58"/>
    <w:rsid w:val="002C240C"/>
    <w:rsid w:val="002C45ED"/>
    <w:rsid w:val="002C62B1"/>
    <w:rsid w:val="002C745E"/>
    <w:rsid w:val="002D104F"/>
    <w:rsid w:val="002D2FDD"/>
    <w:rsid w:val="002D3313"/>
    <w:rsid w:val="002D4ADC"/>
    <w:rsid w:val="002D5081"/>
    <w:rsid w:val="002D6695"/>
    <w:rsid w:val="002D6F8E"/>
    <w:rsid w:val="002E064F"/>
    <w:rsid w:val="002E14B3"/>
    <w:rsid w:val="002E53E8"/>
    <w:rsid w:val="002E7CE2"/>
    <w:rsid w:val="002F1F2A"/>
    <w:rsid w:val="002F227D"/>
    <w:rsid w:val="002F409C"/>
    <w:rsid w:val="002F4CFB"/>
    <w:rsid w:val="002F563E"/>
    <w:rsid w:val="002F6180"/>
    <w:rsid w:val="002F71A9"/>
    <w:rsid w:val="003002A0"/>
    <w:rsid w:val="003009D5"/>
    <w:rsid w:val="00300B38"/>
    <w:rsid w:val="00301516"/>
    <w:rsid w:val="00302024"/>
    <w:rsid w:val="003030E1"/>
    <w:rsid w:val="003043C6"/>
    <w:rsid w:val="00304A66"/>
    <w:rsid w:val="00305549"/>
    <w:rsid w:val="003110C2"/>
    <w:rsid w:val="003134D7"/>
    <w:rsid w:val="00314726"/>
    <w:rsid w:val="00317405"/>
    <w:rsid w:val="00317C27"/>
    <w:rsid w:val="00320522"/>
    <w:rsid w:val="0032172E"/>
    <w:rsid w:val="00321970"/>
    <w:rsid w:val="00323C37"/>
    <w:rsid w:val="00323D84"/>
    <w:rsid w:val="0032766B"/>
    <w:rsid w:val="00327D31"/>
    <w:rsid w:val="00332A2B"/>
    <w:rsid w:val="0033399D"/>
    <w:rsid w:val="003345F9"/>
    <w:rsid w:val="003402CD"/>
    <w:rsid w:val="00340486"/>
    <w:rsid w:val="00340568"/>
    <w:rsid w:val="00341CE1"/>
    <w:rsid w:val="003438BE"/>
    <w:rsid w:val="0034517C"/>
    <w:rsid w:val="00346484"/>
    <w:rsid w:val="00346621"/>
    <w:rsid w:val="00350B72"/>
    <w:rsid w:val="00350DA9"/>
    <w:rsid w:val="003531DA"/>
    <w:rsid w:val="0035330C"/>
    <w:rsid w:val="00353DDF"/>
    <w:rsid w:val="0035402D"/>
    <w:rsid w:val="00354628"/>
    <w:rsid w:val="003552BC"/>
    <w:rsid w:val="003609A6"/>
    <w:rsid w:val="00361A00"/>
    <w:rsid w:val="00361C3E"/>
    <w:rsid w:val="00362896"/>
    <w:rsid w:val="00363400"/>
    <w:rsid w:val="00365CCE"/>
    <w:rsid w:val="0036723A"/>
    <w:rsid w:val="00375149"/>
    <w:rsid w:val="00383121"/>
    <w:rsid w:val="00385367"/>
    <w:rsid w:val="003864E6"/>
    <w:rsid w:val="003877AE"/>
    <w:rsid w:val="003877CA"/>
    <w:rsid w:val="003879F1"/>
    <w:rsid w:val="00390F63"/>
    <w:rsid w:val="003913BD"/>
    <w:rsid w:val="00392EC1"/>
    <w:rsid w:val="0039478D"/>
    <w:rsid w:val="00394D5F"/>
    <w:rsid w:val="003A0EE1"/>
    <w:rsid w:val="003A11E7"/>
    <w:rsid w:val="003A3ACA"/>
    <w:rsid w:val="003A4372"/>
    <w:rsid w:val="003A51A7"/>
    <w:rsid w:val="003A5238"/>
    <w:rsid w:val="003A531A"/>
    <w:rsid w:val="003A7A47"/>
    <w:rsid w:val="003C4140"/>
    <w:rsid w:val="003C59B7"/>
    <w:rsid w:val="003C6633"/>
    <w:rsid w:val="003C71CF"/>
    <w:rsid w:val="003D39AD"/>
    <w:rsid w:val="003D407D"/>
    <w:rsid w:val="003D569F"/>
    <w:rsid w:val="003D7229"/>
    <w:rsid w:val="003D7277"/>
    <w:rsid w:val="003E014A"/>
    <w:rsid w:val="003E019C"/>
    <w:rsid w:val="003E129B"/>
    <w:rsid w:val="003E145C"/>
    <w:rsid w:val="003E3814"/>
    <w:rsid w:val="003E4527"/>
    <w:rsid w:val="003E5BEF"/>
    <w:rsid w:val="003E73C9"/>
    <w:rsid w:val="003E7922"/>
    <w:rsid w:val="003F1698"/>
    <w:rsid w:val="003F191B"/>
    <w:rsid w:val="003F2FFD"/>
    <w:rsid w:val="003F3497"/>
    <w:rsid w:val="003F4D46"/>
    <w:rsid w:val="00401F45"/>
    <w:rsid w:val="00403960"/>
    <w:rsid w:val="00405338"/>
    <w:rsid w:val="0041052F"/>
    <w:rsid w:val="004112C8"/>
    <w:rsid w:val="004120CB"/>
    <w:rsid w:val="00412EC2"/>
    <w:rsid w:val="00412EEB"/>
    <w:rsid w:val="004136BC"/>
    <w:rsid w:val="00413C6B"/>
    <w:rsid w:val="00413EBF"/>
    <w:rsid w:val="0041570C"/>
    <w:rsid w:val="0041661F"/>
    <w:rsid w:val="00417459"/>
    <w:rsid w:val="00417B7E"/>
    <w:rsid w:val="00421365"/>
    <w:rsid w:val="00421756"/>
    <w:rsid w:val="004230E1"/>
    <w:rsid w:val="00423DE5"/>
    <w:rsid w:val="00424816"/>
    <w:rsid w:val="00424BB2"/>
    <w:rsid w:val="00426BBF"/>
    <w:rsid w:val="004271D8"/>
    <w:rsid w:val="0042765B"/>
    <w:rsid w:val="0043017C"/>
    <w:rsid w:val="00430F0B"/>
    <w:rsid w:val="0043149B"/>
    <w:rsid w:val="0043361F"/>
    <w:rsid w:val="00434B55"/>
    <w:rsid w:val="00435012"/>
    <w:rsid w:val="0043608F"/>
    <w:rsid w:val="0043689C"/>
    <w:rsid w:val="00436FB5"/>
    <w:rsid w:val="0043704B"/>
    <w:rsid w:val="0043723C"/>
    <w:rsid w:val="00443ED8"/>
    <w:rsid w:val="00446019"/>
    <w:rsid w:val="00446055"/>
    <w:rsid w:val="00446A33"/>
    <w:rsid w:val="00447BC2"/>
    <w:rsid w:val="0045281C"/>
    <w:rsid w:val="00454496"/>
    <w:rsid w:val="00454770"/>
    <w:rsid w:val="00454BA1"/>
    <w:rsid w:val="00456944"/>
    <w:rsid w:val="00456FF0"/>
    <w:rsid w:val="004621D3"/>
    <w:rsid w:val="004631FC"/>
    <w:rsid w:val="004705A7"/>
    <w:rsid w:val="00471392"/>
    <w:rsid w:val="00471AB7"/>
    <w:rsid w:val="00472F52"/>
    <w:rsid w:val="00474467"/>
    <w:rsid w:val="00474661"/>
    <w:rsid w:val="00476C62"/>
    <w:rsid w:val="004779DF"/>
    <w:rsid w:val="004807E9"/>
    <w:rsid w:val="00481B67"/>
    <w:rsid w:val="00481D61"/>
    <w:rsid w:val="0048269C"/>
    <w:rsid w:val="004856EC"/>
    <w:rsid w:val="00494734"/>
    <w:rsid w:val="004A07BC"/>
    <w:rsid w:val="004A5505"/>
    <w:rsid w:val="004A5BB4"/>
    <w:rsid w:val="004A7135"/>
    <w:rsid w:val="004A7CC6"/>
    <w:rsid w:val="004B0025"/>
    <w:rsid w:val="004B1313"/>
    <w:rsid w:val="004B3FE6"/>
    <w:rsid w:val="004B402B"/>
    <w:rsid w:val="004B6D4B"/>
    <w:rsid w:val="004B6F25"/>
    <w:rsid w:val="004B747C"/>
    <w:rsid w:val="004B78BD"/>
    <w:rsid w:val="004B7B14"/>
    <w:rsid w:val="004C108A"/>
    <w:rsid w:val="004C2FAA"/>
    <w:rsid w:val="004C3ED0"/>
    <w:rsid w:val="004C3EEC"/>
    <w:rsid w:val="004C40F8"/>
    <w:rsid w:val="004C45CF"/>
    <w:rsid w:val="004C4C95"/>
    <w:rsid w:val="004C748C"/>
    <w:rsid w:val="004C7A6F"/>
    <w:rsid w:val="004D03A0"/>
    <w:rsid w:val="004D0A3B"/>
    <w:rsid w:val="004D1128"/>
    <w:rsid w:val="004D2663"/>
    <w:rsid w:val="004D3F3D"/>
    <w:rsid w:val="004D6D8D"/>
    <w:rsid w:val="004E0299"/>
    <w:rsid w:val="004E32CD"/>
    <w:rsid w:val="004E408F"/>
    <w:rsid w:val="004E496C"/>
    <w:rsid w:val="004E5862"/>
    <w:rsid w:val="004E6D32"/>
    <w:rsid w:val="004E7162"/>
    <w:rsid w:val="004F7A23"/>
    <w:rsid w:val="00501C77"/>
    <w:rsid w:val="005049BF"/>
    <w:rsid w:val="00506F6E"/>
    <w:rsid w:val="005129C0"/>
    <w:rsid w:val="00512A23"/>
    <w:rsid w:val="0051375C"/>
    <w:rsid w:val="00514CC5"/>
    <w:rsid w:val="0052203A"/>
    <w:rsid w:val="005221A1"/>
    <w:rsid w:val="005223A9"/>
    <w:rsid w:val="0052259F"/>
    <w:rsid w:val="0052272B"/>
    <w:rsid w:val="00524CB2"/>
    <w:rsid w:val="005267C1"/>
    <w:rsid w:val="00527019"/>
    <w:rsid w:val="00530A41"/>
    <w:rsid w:val="00530AB5"/>
    <w:rsid w:val="00532D82"/>
    <w:rsid w:val="00532F7E"/>
    <w:rsid w:val="00532FFD"/>
    <w:rsid w:val="00536FE2"/>
    <w:rsid w:val="00537054"/>
    <w:rsid w:val="005404A2"/>
    <w:rsid w:val="0054299C"/>
    <w:rsid w:val="00542EAC"/>
    <w:rsid w:val="005433BF"/>
    <w:rsid w:val="00545660"/>
    <w:rsid w:val="00545DD5"/>
    <w:rsid w:val="00546497"/>
    <w:rsid w:val="00546928"/>
    <w:rsid w:val="00546C66"/>
    <w:rsid w:val="005477FA"/>
    <w:rsid w:val="00547E15"/>
    <w:rsid w:val="005513BB"/>
    <w:rsid w:val="005557B5"/>
    <w:rsid w:val="00557B26"/>
    <w:rsid w:val="00561398"/>
    <w:rsid w:val="00561AE0"/>
    <w:rsid w:val="00564088"/>
    <w:rsid w:val="0056675B"/>
    <w:rsid w:val="0057165E"/>
    <w:rsid w:val="0057504A"/>
    <w:rsid w:val="0057751F"/>
    <w:rsid w:val="00582745"/>
    <w:rsid w:val="005837C4"/>
    <w:rsid w:val="00585D85"/>
    <w:rsid w:val="005861D2"/>
    <w:rsid w:val="005925B3"/>
    <w:rsid w:val="00593D7E"/>
    <w:rsid w:val="00595184"/>
    <w:rsid w:val="00595C3A"/>
    <w:rsid w:val="00596682"/>
    <w:rsid w:val="00596A02"/>
    <w:rsid w:val="005979D3"/>
    <w:rsid w:val="005A349B"/>
    <w:rsid w:val="005A3B0E"/>
    <w:rsid w:val="005A5269"/>
    <w:rsid w:val="005A55F4"/>
    <w:rsid w:val="005A7C81"/>
    <w:rsid w:val="005B2636"/>
    <w:rsid w:val="005B2CCF"/>
    <w:rsid w:val="005B326C"/>
    <w:rsid w:val="005B6ADE"/>
    <w:rsid w:val="005C0B2E"/>
    <w:rsid w:val="005D0ABF"/>
    <w:rsid w:val="005D0D96"/>
    <w:rsid w:val="005D621C"/>
    <w:rsid w:val="005D75A2"/>
    <w:rsid w:val="005E03A8"/>
    <w:rsid w:val="005E3165"/>
    <w:rsid w:val="005E586F"/>
    <w:rsid w:val="005E6604"/>
    <w:rsid w:val="005E6D48"/>
    <w:rsid w:val="005F1D54"/>
    <w:rsid w:val="005F57F5"/>
    <w:rsid w:val="005F66C3"/>
    <w:rsid w:val="006000C9"/>
    <w:rsid w:val="0060172D"/>
    <w:rsid w:val="00603C6D"/>
    <w:rsid w:val="0060572A"/>
    <w:rsid w:val="00607903"/>
    <w:rsid w:val="0061149C"/>
    <w:rsid w:val="00612A71"/>
    <w:rsid w:val="00612DB6"/>
    <w:rsid w:val="00613037"/>
    <w:rsid w:val="006130FD"/>
    <w:rsid w:val="00613C29"/>
    <w:rsid w:val="00621F8B"/>
    <w:rsid w:val="006224B9"/>
    <w:rsid w:val="00625237"/>
    <w:rsid w:val="0063009D"/>
    <w:rsid w:val="0063161E"/>
    <w:rsid w:val="00631E7C"/>
    <w:rsid w:val="00633872"/>
    <w:rsid w:val="006350B8"/>
    <w:rsid w:val="00635B43"/>
    <w:rsid w:val="00637333"/>
    <w:rsid w:val="006379C3"/>
    <w:rsid w:val="006414A6"/>
    <w:rsid w:val="006423A6"/>
    <w:rsid w:val="00642804"/>
    <w:rsid w:val="00642B25"/>
    <w:rsid w:val="00645CEE"/>
    <w:rsid w:val="00651A34"/>
    <w:rsid w:val="00652B93"/>
    <w:rsid w:val="0065358E"/>
    <w:rsid w:val="00654A32"/>
    <w:rsid w:val="00654B09"/>
    <w:rsid w:val="00655728"/>
    <w:rsid w:val="006558AA"/>
    <w:rsid w:val="00661E47"/>
    <w:rsid w:val="00665120"/>
    <w:rsid w:val="006660CA"/>
    <w:rsid w:val="0066628F"/>
    <w:rsid w:val="00666719"/>
    <w:rsid w:val="0066706C"/>
    <w:rsid w:val="00667741"/>
    <w:rsid w:val="006703CB"/>
    <w:rsid w:val="00671487"/>
    <w:rsid w:val="00671CF2"/>
    <w:rsid w:val="00674A0D"/>
    <w:rsid w:val="006758EC"/>
    <w:rsid w:val="0068244D"/>
    <w:rsid w:val="006845D3"/>
    <w:rsid w:val="0068678B"/>
    <w:rsid w:val="00692166"/>
    <w:rsid w:val="00693906"/>
    <w:rsid w:val="00697CE2"/>
    <w:rsid w:val="006A16F3"/>
    <w:rsid w:val="006A18D2"/>
    <w:rsid w:val="006A2FC5"/>
    <w:rsid w:val="006A2FE5"/>
    <w:rsid w:val="006A658B"/>
    <w:rsid w:val="006A7B0E"/>
    <w:rsid w:val="006B1542"/>
    <w:rsid w:val="006B274B"/>
    <w:rsid w:val="006B4B99"/>
    <w:rsid w:val="006B57F0"/>
    <w:rsid w:val="006B6032"/>
    <w:rsid w:val="006B71F5"/>
    <w:rsid w:val="006C04F0"/>
    <w:rsid w:val="006C1D84"/>
    <w:rsid w:val="006C4311"/>
    <w:rsid w:val="006C4B92"/>
    <w:rsid w:val="006C74DD"/>
    <w:rsid w:val="006D2C46"/>
    <w:rsid w:val="006D3CEF"/>
    <w:rsid w:val="006D5519"/>
    <w:rsid w:val="006D72CF"/>
    <w:rsid w:val="006E169C"/>
    <w:rsid w:val="006E4C0A"/>
    <w:rsid w:val="006E6504"/>
    <w:rsid w:val="006E6960"/>
    <w:rsid w:val="006E7EF5"/>
    <w:rsid w:val="006F2159"/>
    <w:rsid w:val="006F243E"/>
    <w:rsid w:val="006F398A"/>
    <w:rsid w:val="006F4561"/>
    <w:rsid w:val="006F4D69"/>
    <w:rsid w:val="006F5B6F"/>
    <w:rsid w:val="006F65DE"/>
    <w:rsid w:val="006F6A8A"/>
    <w:rsid w:val="00701B47"/>
    <w:rsid w:val="00702751"/>
    <w:rsid w:val="00707B78"/>
    <w:rsid w:val="00710B55"/>
    <w:rsid w:val="00710E4F"/>
    <w:rsid w:val="00715AA0"/>
    <w:rsid w:val="00716840"/>
    <w:rsid w:val="0071707E"/>
    <w:rsid w:val="00722DD6"/>
    <w:rsid w:val="00723159"/>
    <w:rsid w:val="00723AD1"/>
    <w:rsid w:val="007246CC"/>
    <w:rsid w:val="00727348"/>
    <w:rsid w:val="00731286"/>
    <w:rsid w:val="0073377E"/>
    <w:rsid w:val="00741375"/>
    <w:rsid w:val="00741923"/>
    <w:rsid w:val="00743C01"/>
    <w:rsid w:val="00743F74"/>
    <w:rsid w:val="007450C2"/>
    <w:rsid w:val="00747AEE"/>
    <w:rsid w:val="00750E64"/>
    <w:rsid w:val="00751633"/>
    <w:rsid w:val="00751EBD"/>
    <w:rsid w:val="007555F3"/>
    <w:rsid w:val="00761552"/>
    <w:rsid w:val="00762F28"/>
    <w:rsid w:val="007648CE"/>
    <w:rsid w:val="00767FC5"/>
    <w:rsid w:val="00770AE9"/>
    <w:rsid w:val="00770DC9"/>
    <w:rsid w:val="00771918"/>
    <w:rsid w:val="007722A9"/>
    <w:rsid w:val="007736F5"/>
    <w:rsid w:val="007802BC"/>
    <w:rsid w:val="0078202F"/>
    <w:rsid w:val="007877F4"/>
    <w:rsid w:val="00791F3A"/>
    <w:rsid w:val="00793650"/>
    <w:rsid w:val="00794B5D"/>
    <w:rsid w:val="00795A18"/>
    <w:rsid w:val="00796AAD"/>
    <w:rsid w:val="00796D59"/>
    <w:rsid w:val="007A03AC"/>
    <w:rsid w:val="007A0690"/>
    <w:rsid w:val="007A3AC2"/>
    <w:rsid w:val="007A3B71"/>
    <w:rsid w:val="007A4447"/>
    <w:rsid w:val="007A47EA"/>
    <w:rsid w:val="007A6161"/>
    <w:rsid w:val="007B0C04"/>
    <w:rsid w:val="007B1EF6"/>
    <w:rsid w:val="007B34E4"/>
    <w:rsid w:val="007C147D"/>
    <w:rsid w:val="007C17A0"/>
    <w:rsid w:val="007C265B"/>
    <w:rsid w:val="007C67E2"/>
    <w:rsid w:val="007D2943"/>
    <w:rsid w:val="007D40BF"/>
    <w:rsid w:val="007D43EB"/>
    <w:rsid w:val="007D4E95"/>
    <w:rsid w:val="007D5655"/>
    <w:rsid w:val="007D6B54"/>
    <w:rsid w:val="007E08A5"/>
    <w:rsid w:val="007E1B7B"/>
    <w:rsid w:val="007E24C7"/>
    <w:rsid w:val="007E30AC"/>
    <w:rsid w:val="007E6A61"/>
    <w:rsid w:val="007F48C6"/>
    <w:rsid w:val="007F5835"/>
    <w:rsid w:val="007F5FB7"/>
    <w:rsid w:val="007F6504"/>
    <w:rsid w:val="007F69E6"/>
    <w:rsid w:val="007F7646"/>
    <w:rsid w:val="00801045"/>
    <w:rsid w:val="008011C1"/>
    <w:rsid w:val="00801217"/>
    <w:rsid w:val="00801371"/>
    <w:rsid w:val="00801991"/>
    <w:rsid w:val="00802568"/>
    <w:rsid w:val="00802809"/>
    <w:rsid w:val="00803124"/>
    <w:rsid w:val="00804367"/>
    <w:rsid w:val="00816210"/>
    <w:rsid w:val="008177B9"/>
    <w:rsid w:val="00817D25"/>
    <w:rsid w:val="00821D6C"/>
    <w:rsid w:val="008223F9"/>
    <w:rsid w:val="00822781"/>
    <w:rsid w:val="008268CE"/>
    <w:rsid w:val="00827B05"/>
    <w:rsid w:val="00827F42"/>
    <w:rsid w:val="00831F92"/>
    <w:rsid w:val="0083393A"/>
    <w:rsid w:val="00834654"/>
    <w:rsid w:val="0083659D"/>
    <w:rsid w:val="00840334"/>
    <w:rsid w:val="00840ADA"/>
    <w:rsid w:val="008437B4"/>
    <w:rsid w:val="00844D27"/>
    <w:rsid w:val="008518D3"/>
    <w:rsid w:val="00852CFA"/>
    <w:rsid w:val="0085350E"/>
    <w:rsid w:val="008538DA"/>
    <w:rsid w:val="008546B0"/>
    <w:rsid w:val="0085556F"/>
    <w:rsid w:val="00855A3B"/>
    <w:rsid w:val="008567B0"/>
    <w:rsid w:val="0086045D"/>
    <w:rsid w:val="0086164C"/>
    <w:rsid w:val="00862D92"/>
    <w:rsid w:val="00863469"/>
    <w:rsid w:val="00863CDE"/>
    <w:rsid w:val="0086702F"/>
    <w:rsid w:val="00870D7C"/>
    <w:rsid w:val="008712AF"/>
    <w:rsid w:val="00871A55"/>
    <w:rsid w:val="00871DBE"/>
    <w:rsid w:val="00872470"/>
    <w:rsid w:val="00872F61"/>
    <w:rsid w:val="00872F7B"/>
    <w:rsid w:val="00875E68"/>
    <w:rsid w:val="008760D9"/>
    <w:rsid w:val="00880540"/>
    <w:rsid w:val="008810ED"/>
    <w:rsid w:val="008825B5"/>
    <w:rsid w:val="008825F1"/>
    <w:rsid w:val="00883EB1"/>
    <w:rsid w:val="00884BE7"/>
    <w:rsid w:val="0089213B"/>
    <w:rsid w:val="0089302E"/>
    <w:rsid w:val="00896AD2"/>
    <w:rsid w:val="00896CCC"/>
    <w:rsid w:val="008A009A"/>
    <w:rsid w:val="008A0A77"/>
    <w:rsid w:val="008A192E"/>
    <w:rsid w:val="008A57F0"/>
    <w:rsid w:val="008A5CD2"/>
    <w:rsid w:val="008A70B6"/>
    <w:rsid w:val="008B1A06"/>
    <w:rsid w:val="008B262D"/>
    <w:rsid w:val="008B2E35"/>
    <w:rsid w:val="008B34A2"/>
    <w:rsid w:val="008B3A87"/>
    <w:rsid w:val="008B3FF9"/>
    <w:rsid w:val="008B49E1"/>
    <w:rsid w:val="008B5526"/>
    <w:rsid w:val="008B5915"/>
    <w:rsid w:val="008B5A18"/>
    <w:rsid w:val="008C08B9"/>
    <w:rsid w:val="008C243D"/>
    <w:rsid w:val="008C2CB4"/>
    <w:rsid w:val="008C37F6"/>
    <w:rsid w:val="008C4723"/>
    <w:rsid w:val="008C6765"/>
    <w:rsid w:val="008C7F06"/>
    <w:rsid w:val="008D07C2"/>
    <w:rsid w:val="008D1C41"/>
    <w:rsid w:val="008D1D52"/>
    <w:rsid w:val="008D1E65"/>
    <w:rsid w:val="008D2500"/>
    <w:rsid w:val="008D29FC"/>
    <w:rsid w:val="008D5BB4"/>
    <w:rsid w:val="008E299E"/>
    <w:rsid w:val="008E3F14"/>
    <w:rsid w:val="008E5E63"/>
    <w:rsid w:val="008E79D6"/>
    <w:rsid w:val="008F088D"/>
    <w:rsid w:val="008F0DC6"/>
    <w:rsid w:val="008F1246"/>
    <w:rsid w:val="008F2578"/>
    <w:rsid w:val="008F421C"/>
    <w:rsid w:val="008F50A7"/>
    <w:rsid w:val="0090018D"/>
    <w:rsid w:val="00900576"/>
    <w:rsid w:val="00905AB6"/>
    <w:rsid w:val="0091121A"/>
    <w:rsid w:val="00912BFF"/>
    <w:rsid w:val="00912C82"/>
    <w:rsid w:val="00916B0C"/>
    <w:rsid w:val="00920680"/>
    <w:rsid w:val="009229E1"/>
    <w:rsid w:val="009232A2"/>
    <w:rsid w:val="00926CA1"/>
    <w:rsid w:val="00930F35"/>
    <w:rsid w:val="009341BA"/>
    <w:rsid w:val="009345F5"/>
    <w:rsid w:val="009355E8"/>
    <w:rsid w:val="00935E98"/>
    <w:rsid w:val="009361A3"/>
    <w:rsid w:val="0093736C"/>
    <w:rsid w:val="00940D65"/>
    <w:rsid w:val="00942157"/>
    <w:rsid w:val="00942707"/>
    <w:rsid w:val="00942B8F"/>
    <w:rsid w:val="009432C7"/>
    <w:rsid w:val="00946AF7"/>
    <w:rsid w:val="00950170"/>
    <w:rsid w:val="00950D84"/>
    <w:rsid w:val="00950E6E"/>
    <w:rsid w:val="00952596"/>
    <w:rsid w:val="00952609"/>
    <w:rsid w:val="00952EB5"/>
    <w:rsid w:val="0095507F"/>
    <w:rsid w:val="00956065"/>
    <w:rsid w:val="00956419"/>
    <w:rsid w:val="0095793E"/>
    <w:rsid w:val="00960337"/>
    <w:rsid w:val="00960BF6"/>
    <w:rsid w:val="009669C6"/>
    <w:rsid w:val="00967D71"/>
    <w:rsid w:val="00970592"/>
    <w:rsid w:val="009705F6"/>
    <w:rsid w:val="00970DE5"/>
    <w:rsid w:val="00970F13"/>
    <w:rsid w:val="0097361B"/>
    <w:rsid w:val="00974E0B"/>
    <w:rsid w:val="00975E29"/>
    <w:rsid w:val="0098294A"/>
    <w:rsid w:val="009834DC"/>
    <w:rsid w:val="00984510"/>
    <w:rsid w:val="00985982"/>
    <w:rsid w:val="00985A0A"/>
    <w:rsid w:val="00990431"/>
    <w:rsid w:val="00990697"/>
    <w:rsid w:val="00991BAE"/>
    <w:rsid w:val="009924BC"/>
    <w:rsid w:val="0099306D"/>
    <w:rsid w:val="009931B8"/>
    <w:rsid w:val="00994A5C"/>
    <w:rsid w:val="0099715B"/>
    <w:rsid w:val="009A0E2C"/>
    <w:rsid w:val="009A1AC2"/>
    <w:rsid w:val="009A2B09"/>
    <w:rsid w:val="009A3978"/>
    <w:rsid w:val="009A6A7B"/>
    <w:rsid w:val="009A6D43"/>
    <w:rsid w:val="009B1FAC"/>
    <w:rsid w:val="009B4A1A"/>
    <w:rsid w:val="009B51C7"/>
    <w:rsid w:val="009B5A45"/>
    <w:rsid w:val="009B5DA5"/>
    <w:rsid w:val="009B668E"/>
    <w:rsid w:val="009B67FC"/>
    <w:rsid w:val="009B7EA6"/>
    <w:rsid w:val="009C053D"/>
    <w:rsid w:val="009C515F"/>
    <w:rsid w:val="009C6CC6"/>
    <w:rsid w:val="009D18B1"/>
    <w:rsid w:val="009D2B72"/>
    <w:rsid w:val="009E03AD"/>
    <w:rsid w:val="009E24F3"/>
    <w:rsid w:val="009E5385"/>
    <w:rsid w:val="009E6F2A"/>
    <w:rsid w:val="009E7634"/>
    <w:rsid w:val="009F1AD0"/>
    <w:rsid w:val="009F3CDB"/>
    <w:rsid w:val="009F5508"/>
    <w:rsid w:val="009F7F37"/>
    <w:rsid w:val="00A0124D"/>
    <w:rsid w:val="00A06288"/>
    <w:rsid w:val="00A11766"/>
    <w:rsid w:val="00A12AD1"/>
    <w:rsid w:val="00A12CD4"/>
    <w:rsid w:val="00A13002"/>
    <w:rsid w:val="00A148B1"/>
    <w:rsid w:val="00A155AE"/>
    <w:rsid w:val="00A2311F"/>
    <w:rsid w:val="00A248C2"/>
    <w:rsid w:val="00A25C36"/>
    <w:rsid w:val="00A30769"/>
    <w:rsid w:val="00A34F8A"/>
    <w:rsid w:val="00A36DBD"/>
    <w:rsid w:val="00A3764B"/>
    <w:rsid w:val="00A37DC9"/>
    <w:rsid w:val="00A40378"/>
    <w:rsid w:val="00A40849"/>
    <w:rsid w:val="00A44D9C"/>
    <w:rsid w:val="00A45D2F"/>
    <w:rsid w:val="00A45E74"/>
    <w:rsid w:val="00A51CCB"/>
    <w:rsid w:val="00A52BEF"/>
    <w:rsid w:val="00A5309C"/>
    <w:rsid w:val="00A53CDC"/>
    <w:rsid w:val="00A566C0"/>
    <w:rsid w:val="00A57243"/>
    <w:rsid w:val="00A57A91"/>
    <w:rsid w:val="00A6030B"/>
    <w:rsid w:val="00A60E0B"/>
    <w:rsid w:val="00A61E68"/>
    <w:rsid w:val="00A66C68"/>
    <w:rsid w:val="00A71F46"/>
    <w:rsid w:val="00A744AC"/>
    <w:rsid w:val="00A74553"/>
    <w:rsid w:val="00A74B3A"/>
    <w:rsid w:val="00A764CC"/>
    <w:rsid w:val="00A7749E"/>
    <w:rsid w:val="00A812E6"/>
    <w:rsid w:val="00A81708"/>
    <w:rsid w:val="00A82140"/>
    <w:rsid w:val="00A86501"/>
    <w:rsid w:val="00A87D11"/>
    <w:rsid w:val="00A91113"/>
    <w:rsid w:val="00A927EB"/>
    <w:rsid w:val="00A94714"/>
    <w:rsid w:val="00A94876"/>
    <w:rsid w:val="00A96951"/>
    <w:rsid w:val="00A96FEC"/>
    <w:rsid w:val="00A9709A"/>
    <w:rsid w:val="00AA0C2B"/>
    <w:rsid w:val="00AA34D8"/>
    <w:rsid w:val="00AA5BD0"/>
    <w:rsid w:val="00AA72C9"/>
    <w:rsid w:val="00AB25BA"/>
    <w:rsid w:val="00AB37D5"/>
    <w:rsid w:val="00AB39A6"/>
    <w:rsid w:val="00AB402C"/>
    <w:rsid w:val="00AB51CA"/>
    <w:rsid w:val="00AB57D9"/>
    <w:rsid w:val="00AB687A"/>
    <w:rsid w:val="00AB6EFD"/>
    <w:rsid w:val="00AB757D"/>
    <w:rsid w:val="00AB7C7F"/>
    <w:rsid w:val="00AC0C6D"/>
    <w:rsid w:val="00AC192A"/>
    <w:rsid w:val="00AC372F"/>
    <w:rsid w:val="00AC4038"/>
    <w:rsid w:val="00AC4BE6"/>
    <w:rsid w:val="00AC5C87"/>
    <w:rsid w:val="00AC6385"/>
    <w:rsid w:val="00AC6A71"/>
    <w:rsid w:val="00AC7D5D"/>
    <w:rsid w:val="00AD18B1"/>
    <w:rsid w:val="00AD22B0"/>
    <w:rsid w:val="00AD283A"/>
    <w:rsid w:val="00AD508C"/>
    <w:rsid w:val="00AD59A3"/>
    <w:rsid w:val="00AD6E3D"/>
    <w:rsid w:val="00AD7114"/>
    <w:rsid w:val="00AD71F1"/>
    <w:rsid w:val="00AD7DBD"/>
    <w:rsid w:val="00AE106F"/>
    <w:rsid w:val="00AE10B7"/>
    <w:rsid w:val="00AE1437"/>
    <w:rsid w:val="00AE4602"/>
    <w:rsid w:val="00AE56AF"/>
    <w:rsid w:val="00AE6216"/>
    <w:rsid w:val="00AE7EA6"/>
    <w:rsid w:val="00AF0001"/>
    <w:rsid w:val="00AF0A55"/>
    <w:rsid w:val="00AF0C7A"/>
    <w:rsid w:val="00AF0D08"/>
    <w:rsid w:val="00AF17F9"/>
    <w:rsid w:val="00AF252C"/>
    <w:rsid w:val="00AF259F"/>
    <w:rsid w:val="00AF3E8F"/>
    <w:rsid w:val="00AF4D36"/>
    <w:rsid w:val="00AF73CE"/>
    <w:rsid w:val="00AF752D"/>
    <w:rsid w:val="00B00E3C"/>
    <w:rsid w:val="00B01050"/>
    <w:rsid w:val="00B0219A"/>
    <w:rsid w:val="00B04059"/>
    <w:rsid w:val="00B04603"/>
    <w:rsid w:val="00B04ED8"/>
    <w:rsid w:val="00B053D3"/>
    <w:rsid w:val="00B07B15"/>
    <w:rsid w:val="00B107EE"/>
    <w:rsid w:val="00B13A55"/>
    <w:rsid w:val="00B13EC1"/>
    <w:rsid w:val="00B14F4C"/>
    <w:rsid w:val="00B15057"/>
    <w:rsid w:val="00B1687A"/>
    <w:rsid w:val="00B23BAD"/>
    <w:rsid w:val="00B23D8B"/>
    <w:rsid w:val="00B2541E"/>
    <w:rsid w:val="00B254EF"/>
    <w:rsid w:val="00B26B1F"/>
    <w:rsid w:val="00B27144"/>
    <w:rsid w:val="00B31033"/>
    <w:rsid w:val="00B311B6"/>
    <w:rsid w:val="00B31973"/>
    <w:rsid w:val="00B33D65"/>
    <w:rsid w:val="00B35350"/>
    <w:rsid w:val="00B37D01"/>
    <w:rsid w:val="00B40D4B"/>
    <w:rsid w:val="00B4259B"/>
    <w:rsid w:val="00B432F2"/>
    <w:rsid w:val="00B47D53"/>
    <w:rsid w:val="00B51783"/>
    <w:rsid w:val="00B52B82"/>
    <w:rsid w:val="00B52ECB"/>
    <w:rsid w:val="00B53B12"/>
    <w:rsid w:val="00B55493"/>
    <w:rsid w:val="00B57114"/>
    <w:rsid w:val="00B6090C"/>
    <w:rsid w:val="00B60F4D"/>
    <w:rsid w:val="00B635AE"/>
    <w:rsid w:val="00B64269"/>
    <w:rsid w:val="00B663DD"/>
    <w:rsid w:val="00B67058"/>
    <w:rsid w:val="00B70335"/>
    <w:rsid w:val="00B70C6A"/>
    <w:rsid w:val="00B7211F"/>
    <w:rsid w:val="00B72C8C"/>
    <w:rsid w:val="00B73618"/>
    <w:rsid w:val="00B7676A"/>
    <w:rsid w:val="00B80F4B"/>
    <w:rsid w:val="00B817F1"/>
    <w:rsid w:val="00B8237D"/>
    <w:rsid w:val="00B83FE4"/>
    <w:rsid w:val="00B85ED1"/>
    <w:rsid w:val="00B86F6E"/>
    <w:rsid w:val="00B902FD"/>
    <w:rsid w:val="00B90771"/>
    <w:rsid w:val="00B9113F"/>
    <w:rsid w:val="00BA01F4"/>
    <w:rsid w:val="00BA0EB1"/>
    <w:rsid w:val="00BA2608"/>
    <w:rsid w:val="00BB0E3A"/>
    <w:rsid w:val="00BB1C84"/>
    <w:rsid w:val="00BB1D60"/>
    <w:rsid w:val="00BB2875"/>
    <w:rsid w:val="00BB637D"/>
    <w:rsid w:val="00BB68C2"/>
    <w:rsid w:val="00BC0446"/>
    <w:rsid w:val="00BC0C08"/>
    <w:rsid w:val="00BC318C"/>
    <w:rsid w:val="00BC39E7"/>
    <w:rsid w:val="00BC5655"/>
    <w:rsid w:val="00BC695A"/>
    <w:rsid w:val="00BC6A29"/>
    <w:rsid w:val="00BD068C"/>
    <w:rsid w:val="00BD1E97"/>
    <w:rsid w:val="00BD372F"/>
    <w:rsid w:val="00BD4897"/>
    <w:rsid w:val="00BD5818"/>
    <w:rsid w:val="00BD5F11"/>
    <w:rsid w:val="00BD672D"/>
    <w:rsid w:val="00BE033A"/>
    <w:rsid w:val="00BE0B7B"/>
    <w:rsid w:val="00BE14E3"/>
    <w:rsid w:val="00BE15C2"/>
    <w:rsid w:val="00BE179F"/>
    <w:rsid w:val="00BE197A"/>
    <w:rsid w:val="00BE220B"/>
    <w:rsid w:val="00BE3E0C"/>
    <w:rsid w:val="00BE7F9E"/>
    <w:rsid w:val="00BF00E5"/>
    <w:rsid w:val="00BF0CB4"/>
    <w:rsid w:val="00BF1735"/>
    <w:rsid w:val="00BF2958"/>
    <w:rsid w:val="00BF2CF4"/>
    <w:rsid w:val="00BF2F95"/>
    <w:rsid w:val="00BF5ACD"/>
    <w:rsid w:val="00BF6060"/>
    <w:rsid w:val="00BF7807"/>
    <w:rsid w:val="00BF7B4D"/>
    <w:rsid w:val="00C0032E"/>
    <w:rsid w:val="00C01245"/>
    <w:rsid w:val="00C019DF"/>
    <w:rsid w:val="00C02D27"/>
    <w:rsid w:val="00C02F37"/>
    <w:rsid w:val="00C03F8A"/>
    <w:rsid w:val="00C057B1"/>
    <w:rsid w:val="00C070CD"/>
    <w:rsid w:val="00C072BD"/>
    <w:rsid w:val="00C12A5E"/>
    <w:rsid w:val="00C14BBA"/>
    <w:rsid w:val="00C15552"/>
    <w:rsid w:val="00C15CBC"/>
    <w:rsid w:val="00C17057"/>
    <w:rsid w:val="00C20A9D"/>
    <w:rsid w:val="00C224F6"/>
    <w:rsid w:val="00C22617"/>
    <w:rsid w:val="00C22A28"/>
    <w:rsid w:val="00C24923"/>
    <w:rsid w:val="00C269E8"/>
    <w:rsid w:val="00C27676"/>
    <w:rsid w:val="00C31ED4"/>
    <w:rsid w:val="00C3418F"/>
    <w:rsid w:val="00C35869"/>
    <w:rsid w:val="00C3788E"/>
    <w:rsid w:val="00C408AF"/>
    <w:rsid w:val="00C40BD9"/>
    <w:rsid w:val="00C426B4"/>
    <w:rsid w:val="00C4323B"/>
    <w:rsid w:val="00C43380"/>
    <w:rsid w:val="00C45E6E"/>
    <w:rsid w:val="00C469A6"/>
    <w:rsid w:val="00C47CFA"/>
    <w:rsid w:val="00C513E8"/>
    <w:rsid w:val="00C51E0E"/>
    <w:rsid w:val="00C521B4"/>
    <w:rsid w:val="00C52580"/>
    <w:rsid w:val="00C549B7"/>
    <w:rsid w:val="00C54B63"/>
    <w:rsid w:val="00C54DFB"/>
    <w:rsid w:val="00C5502B"/>
    <w:rsid w:val="00C575C3"/>
    <w:rsid w:val="00C57991"/>
    <w:rsid w:val="00C603E6"/>
    <w:rsid w:val="00C62A7F"/>
    <w:rsid w:val="00C671ED"/>
    <w:rsid w:val="00C73F9C"/>
    <w:rsid w:val="00C768DE"/>
    <w:rsid w:val="00C7709A"/>
    <w:rsid w:val="00C77BE9"/>
    <w:rsid w:val="00C802C9"/>
    <w:rsid w:val="00C81E99"/>
    <w:rsid w:val="00C841CC"/>
    <w:rsid w:val="00C84A82"/>
    <w:rsid w:val="00C8505E"/>
    <w:rsid w:val="00C85874"/>
    <w:rsid w:val="00C86A6A"/>
    <w:rsid w:val="00C86B21"/>
    <w:rsid w:val="00C87252"/>
    <w:rsid w:val="00C9224F"/>
    <w:rsid w:val="00C94875"/>
    <w:rsid w:val="00CA031F"/>
    <w:rsid w:val="00CA1BAA"/>
    <w:rsid w:val="00CA404E"/>
    <w:rsid w:val="00CA504F"/>
    <w:rsid w:val="00CA549F"/>
    <w:rsid w:val="00CA5FAD"/>
    <w:rsid w:val="00CA636B"/>
    <w:rsid w:val="00CA6B14"/>
    <w:rsid w:val="00CA6C65"/>
    <w:rsid w:val="00CA7AED"/>
    <w:rsid w:val="00CB1ABA"/>
    <w:rsid w:val="00CB25A3"/>
    <w:rsid w:val="00CB45E5"/>
    <w:rsid w:val="00CB50C5"/>
    <w:rsid w:val="00CB66A6"/>
    <w:rsid w:val="00CB6C51"/>
    <w:rsid w:val="00CB7ED5"/>
    <w:rsid w:val="00CB7FC8"/>
    <w:rsid w:val="00CC026D"/>
    <w:rsid w:val="00CC080F"/>
    <w:rsid w:val="00CC0D34"/>
    <w:rsid w:val="00CC2261"/>
    <w:rsid w:val="00CC446D"/>
    <w:rsid w:val="00CC4AC9"/>
    <w:rsid w:val="00CC60A8"/>
    <w:rsid w:val="00CC60F7"/>
    <w:rsid w:val="00CC70F6"/>
    <w:rsid w:val="00CC7616"/>
    <w:rsid w:val="00CC7794"/>
    <w:rsid w:val="00CC7BE6"/>
    <w:rsid w:val="00CD16FF"/>
    <w:rsid w:val="00CD2712"/>
    <w:rsid w:val="00CD2DB7"/>
    <w:rsid w:val="00CD3ACF"/>
    <w:rsid w:val="00CD481D"/>
    <w:rsid w:val="00CD7B07"/>
    <w:rsid w:val="00CE1A75"/>
    <w:rsid w:val="00CE2451"/>
    <w:rsid w:val="00CE2998"/>
    <w:rsid w:val="00CE5D43"/>
    <w:rsid w:val="00CE78DA"/>
    <w:rsid w:val="00CE7B8E"/>
    <w:rsid w:val="00CE7DC5"/>
    <w:rsid w:val="00CF0DC8"/>
    <w:rsid w:val="00CF2129"/>
    <w:rsid w:val="00CF2232"/>
    <w:rsid w:val="00CF5809"/>
    <w:rsid w:val="00CF7B1B"/>
    <w:rsid w:val="00D006EA"/>
    <w:rsid w:val="00D0170B"/>
    <w:rsid w:val="00D01FCE"/>
    <w:rsid w:val="00D05F04"/>
    <w:rsid w:val="00D07B4F"/>
    <w:rsid w:val="00D15F35"/>
    <w:rsid w:val="00D165F4"/>
    <w:rsid w:val="00D16B99"/>
    <w:rsid w:val="00D16F4A"/>
    <w:rsid w:val="00D177CC"/>
    <w:rsid w:val="00D215D7"/>
    <w:rsid w:val="00D22B5D"/>
    <w:rsid w:val="00D22BB1"/>
    <w:rsid w:val="00D235BC"/>
    <w:rsid w:val="00D236D2"/>
    <w:rsid w:val="00D255C8"/>
    <w:rsid w:val="00D27B15"/>
    <w:rsid w:val="00D32356"/>
    <w:rsid w:val="00D327B1"/>
    <w:rsid w:val="00D32C5F"/>
    <w:rsid w:val="00D36A2C"/>
    <w:rsid w:val="00D37C18"/>
    <w:rsid w:val="00D41234"/>
    <w:rsid w:val="00D4126C"/>
    <w:rsid w:val="00D425BC"/>
    <w:rsid w:val="00D42E5E"/>
    <w:rsid w:val="00D4305E"/>
    <w:rsid w:val="00D43459"/>
    <w:rsid w:val="00D435C2"/>
    <w:rsid w:val="00D43C9F"/>
    <w:rsid w:val="00D43E5B"/>
    <w:rsid w:val="00D44EAD"/>
    <w:rsid w:val="00D45EB3"/>
    <w:rsid w:val="00D4669A"/>
    <w:rsid w:val="00D46940"/>
    <w:rsid w:val="00D51240"/>
    <w:rsid w:val="00D51AE4"/>
    <w:rsid w:val="00D522FE"/>
    <w:rsid w:val="00D52648"/>
    <w:rsid w:val="00D52818"/>
    <w:rsid w:val="00D53519"/>
    <w:rsid w:val="00D55FDB"/>
    <w:rsid w:val="00D564A4"/>
    <w:rsid w:val="00D576ED"/>
    <w:rsid w:val="00D6071B"/>
    <w:rsid w:val="00D6298A"/>
    <w:rsid w:val="00D667C0"/>
    <w:rsid w:val="00D66FB9"/>
    <w:rsid w:val="00D708FC"/>
    <w:rsid w:val="00D715C0"/>
    <w:rsid w:val="00D729DE"/>
    <w:rsid w:val="00D7498E"/>
    <w:rsid w:val="00D74B35"/>
    <w:rsid w:val="00D80043"/>
    <w:rsid w:val="00D80FEE"/>
    <w:rsid w:val="00D870B5"/>
    <w:rsid w:val="00D87183"/>
    <w:rsid w:val="00D87417"/>
    <w:rsid w:val="00D91310"/>
    <w:rsid w:val="00D9174E"/>
    <w:rsid w:val="00D919E8"/>
    <w:rsid w:val="00D92A57"/>
    <w:rsid w:val="00D932EF"/>
    <w:rsid w:val="00D956AE"/>
    <w:rsid w:val="00D95F40"/>
    <w:rsid w:val="00D9784E"/>
    <w:rsid w:val="00DA1404"/>
    <w:rsid w:val="00DA2D0F"/>
    <w:rsid w:val="00DA5208"/>
    <w:rsid w:val="00DA70C3"/>
    <w:rsid w:val="00DA734E"/>
    <w:rsid w:val="00DA7B76"/>
    <w:rsid w:val="00DB0328"/>
    <w:rsid w:val="00DB0D24"/>
    <w:rsid w:val="00DB20F1"/>
    <w:rsid w:val="00DB3BB6"/>
    <w:rsid w:val="00DB671B"/>
    <w:rsid w:val="00DB7548"/>
    <w:rsid w:val="00DB78AB"/>
    <w:rsid w:val="00DC1ECC"/>
    <w:rsid w:val="00DC2716"/>
    <w:rsid w:val="00DC3B3A"/>
    <w:rsid w:val="00DC458C"/>
    <w:rsid w:val="00DC461E"/>
    <w:rsid w:val="00DC67F9"/>
    <w:rsid w:val="00DD3F92"/>
    <w:rsid w:val="00DD441B"/>
    <w:rsid w:val="00DD58D0"/>
    <w:rsid w:val="00DD5B05"/>
    <w:rsid w:val="00DD62AA"/>
    <w:rsid w:val="00DD6770"/>
    <w:rsid w:val="00DD716C"/>
    <w:rsid w:val="00DD72B7"/>
    <w:rsid w:val="00DD783B"/>
    <w:rsid w:val="00DD7F4F"/>
    <w:rsid w:val="00DE5B8B"/>
    <w:rsid w:val="00DF07F5"/>
    <w:rsid w:val="00DF1D45"/>
    <w:rsid w:val="00DF2EA4"/>
    <w:rsid w:val="00E0154A"/>
    <w:rsid w:val="00E02AD2"/>
    <w:rsid w:val="00E031BD"/>
    <w:rsid w:val="00E050EC"/>
    <w:rsid w:val="00E05533"/>
    <w:rsid w:val="00E0566A"/>
    <w:rsid w:val="00E06808"/>
    <w:rsid w:val="00E07000"/>
    <w:rsid w:val="00E135F7"/>
    <w:rsid w:val="00E154F4"/>
    <w:rsid w:val="00E16039"/>
    <w:rsid w:val="00E17FAB"/>
    <w:rsid w:val="00E21C28"/>
    <w:rsid w:val="00E21FC3"/>
    <w:rsid w:val="00E23EBF"/>
    <w:rsid w:val="00E24B0F"/>
    <w:rsid w:val="00E25C4F"/>
    <w:rsid w:val="00E308A8"/>
    <w:rsid w:val="00E31996"/>
    <w:rsid w:val="00E333CC"/>
    <w:rsid w:val="00E33C03"/>
    <w:rsid w:val="00E36841"/>
    <w:rsid w:val="00E40895"/>
    <w:rsid w:val="00E40A7D"/>
    <w:rsid w:val="00E41FA0"/>
    <w:rsid w:val="00E421D2"/>
    <w:rsid w:val="00E507EE"/>
    <w:rsid w:val="00E5158D"/>
    <w:rsid w:val="00E51984"/>
    <w:rsid w:val="00E55115"/>
    <w:rsid w:val="00E55806"/>
    <w:rsid w:val="00E576C5"/>
    <w:rsid w:val="00E60366"/>
    <w:rsid w:val="00E60BCF"/>
    <w:rsid w:val="00E615F3"/>
    <w:rsid w:val="00E6278F"/>
    <w:rsid w:val="00E647ED"/>
    <w:rsid w:val="00E65195"/>
    <w:rsid w:val="00E653EC"/>
    <w:rsid w:val="00E6669F"/>
    <w:rsid w:val="00E66912"/>
    <w:rsid w:val="00E70FED"/>
    <w:rsid w:val="00E72CA6"/>
    <w:rsid w:val="00E742C8"/>
    <w:rsid w:val="00E75C35"/>
    <w:rsid w:val="00E7654B"/>
    <w:rsid w:val="00E7751B"/>
    <w:rsid w:val="00E80A2C"/>
    <w:rsid w:val="00E83F7A"/>
    <w:rsid w:val="00E846CE"/>
    <w:rsid w:val="00E85197"/>
    <w:rsid w:val="00E86535"/>
    <w:rsid w:val="00E9022B"/>
    <w:rsid w:val="00E90435"/>
    <w:rsid w:val="00E91E24"/>
    <w:rsid w:val="00E9387B"/>
    <w:rsid w:val="00E94427"/>
    <w:rsid w:val="00E97896"/>
    <w:rsid w:val="00E97E6B"/>
    <w:rsid w:val="00EA01A0"/>
    <w:rsid w:val="00EA20E6"/>
    <w:rsid w:val="00EA2155"/>
    <w:rsid w:val="00EA6D12"/>
    <w:rsid w:val="00EA6E96"/>
    <w:rsid w:val="00EA7512"/>
    <w:rsid w:val="00EB3EDB"/>
    <w:rsid w:val="00EB56C4"/>
    <w:rsid w:val="00EB723D"/>
    <w:rsid w:val="00EC0F43"/>
    <w:rsid w:val="00EC4293"/>
    <w:rsid w:val="00EC5357"/>
    <w:rsid w:val="00EC61F9"/>
    <w:rsid w:val="00EC7EF5"/>
    <w:rsid w:val="00ED01F3"/>
    <w:rsid w:val="00ED1760"/>
    <w:rsid w:val="00ED1EB0"/>
    <w:rsid w:val="00ED37F3"/>
    <w:rsid w:val="00ED3C62"/>
    <w:rsid w:val="00ED6520"/>
    <w:rsid w:val="00ED6BF3"/>
    <w:rsid w:val="00ED76E0"/>
    <w:rsid w:val="00ED787A"/>
    <w:rsid w:val="00ED7BA2"/>
    <w:rsid w:val="00EE0497"/>
    <w:rsid w:val="00EE429C"/>
    <w:rsid w:val="00EE4B47"/>
    <w:rsid w:val="00EE72D2"/>
    <w:rsid w:val="00EF1053"/>
    <w:rsid w:val="00EF5938"/>
    <w:rsid w:val="00EF5BCF"/>
    <w:rsid w:val="00EF62DA"/>
    <w:rsid w:val="00EF7AED"/>
    <w:rsid w:val="00F009AB"/>
    <w:rsid w:val="00F0337C"/>
    <w:rsid w:val="00F03673"/>
    <w:rsid w:val="00F03AF6"/>
    <w:rsid w:val="00F04CE2"/>
    <w:rsid w:val="00F04D47"/>
    <w:rsid w:val="00F04E17"/>
    <w:rsid w:val="00F05B77"/>
    <w:rsid w:val="00F06915"/>
    <w:rsid w:val="00F11A19"/>
    <w:rsid w:val="00F141AD"/>
    <w:rsid w:val="00F169C0"/>
    <w:rsid w:val="00F20582"/>
    <w:rsid w:val="00F21E31"/>
    <w:rsid w:val="00F22B5F"/>
    <w:rsid w:val="00F2329F"/>
    <w:rsid w:val="00F24933"/>
    <w:rsid w:val="00F24A70"/>
    <w:rsid w:val="00F2522F"/>
    <w:rsid w:val="00F263E0"/>
    <w:rsid w:val="00F31110"/>
    <w:rsid w:val="00F31F7F"/>
    <w:rsid w:val="00F33420"/>
    <w:rsid w:val="00F33792"/>
    <w:rsid w:val="00F4062F"/>
    <w:rsid w:val="00F41709"/>
    <w:rsid w:val="00F4207E"/>
    <w:rsid w:val="00F42E30"/>
    <w:rsid w:val="00F43C31"/>
    <w:rsid w:val="00F44896"/>
    <w:rsid w:val="00F47813"/>
    <w:rsid w:val="00F528A8"/>
    <w:rsid w:val="00F55F9A"/>
    <w:rsid w:val="00F570CC"/>
    <w:rsid w:val="00F5744D"/>
    <w:rsid w:val="00F601E1"/>
    <w:rsid w:val="00F60CAA"/>
    <w:rsid w:val="00F617D0"/>
    <w:rsid w:val="00F642FD"/>
    <w:rsid w:val="00F65359"/>
    <w:rsid w:val="00F71289"/>
    <w:rsid w:val="00F75DE1"/>
    <w:rsid w:val="00F762D0"/>
    <w:rsid w:val="00F774F1"/>
    <w:rsid w:val="00F81BF6"/>
    <w:rsid w:val="00F81CA2"/>
    <w:rsid w:val="00F82247"/>
    <w:rsid w:val="00F851AD"/>
    <w:rsid w:val="00F85F60"/>
    <w:rsid w:val="00F90D05"/>
    <w:rsid w:val="00F921FA"/>
    <w:rsid w:val="00F93704"/>
    <w:rsid w:val="00F94140"/>
    <w:rsid w:val="00F95364"/>
    <w:rsid w:val="00F95649"/>
    <w:rsid w:val="00F971DA"/>
    <w:rsid w:val="00FA0154"/>
    <w:rsid w:val="00FA0C91"/>
    <w:rsid w:val="00FA0F0B"/>
    <w:rsid w:val="00FA15BB"/>
    <w:rsid w:val="00FA520E"/>
    <w:rsid w:val="00FA5D64"/>
    <w:rsid w:val="00FA5E18"/>
    <w:rsid w:val="00FA6067"/>
    <w:rsid w:val="00FA719E"/>
    <w:rsid w:val="00FB4583"/>
    <w:rsid w:val="00FB4EA3"/>
    <w:rsid w:val="00FB5852"/>
    <w:rsid w:val="00FB7133"/>
    <w:rsid w:val="00FB77CA"/>
    <w:rsid w:val="00FB7ACA"/>
    <w:rsid w:val="00FB7E8C"/>
    <w:rsid w:val="00FC0C52"/>
    <w:rsid w:val="00FC4AED"/>
    <w:rsid w:val="00FD0657"/>
    <w:rsid w:val="00FD3AF6"/>
    <w:rsid w:val="00FD62EA"/>
    <w:rsid w:val="00FE2DB4"/>
    <w:rsid w:val="00FE35E8"/>
    <w:rsid w:val="00FE6F19"/>
    <w:rsid w:val="00FE7274"/>
    <w:rsid w:val="00FF1314"/>
    <w:rsid w:val="00FF3B2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2A"/>
  </w:style>
  <w:style w:type="paragraph" w:styleId="Ttulo1">
    <w:name w:val="heading 1"/>
    <w:basedOn w:val="Normal"/>
    <w:next w:val="Normal"/>
    <w:link w:val="Ttulo1Car"/>
    <w:uiPriority w:val="9"/>
    <w:qFormat/>
    <w:rsid w:val="00A82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61E47"/>
    <w:pPr>
      <w:ind w:left="720"/>
      <w:contextualSpacing/>
    </w:pPr>
  </w:style>
  <w:style w:type="paragraph" w:styleId="Textonotapie">
    <w:name w:val="footnote text"/>
    <w:aliases w:val="Footnote Text Char Char Char Char Char,Footnote Text Char Char Char Char,Footnote reference,FA Fu,Nota pie,Footnote Text Char Char Char,Footnote Text Cha,FA Fußnotentext,FA Fu?notentext,Footnote Text Char Char,FA Fuﬂnotentext,Ca,Car3,Car2"/>
    <w:basedOn w:val="Normal"/>
    <w:link w:val="TextonotapieCar1"/>
    <w:qFormat/>
    <w:rsid w:val="00BB637D"/>
    <w:pPr>
      <w:spacing w:after="0" w:line="240" w:lineRule="auto"/>
      <w:jc w:val="both"/>
      <w:textboxTightWrap w:val="allLines"/>
    </w:pPr>
    <w:rPr>
      <w:rFonts w:ascii="Arial" w:eastAsia="Times New Roman" w:hAnsi="Arial" w:cs="Times New Roman"/>
      <w:sz w:val="20"/>
      <w:szCs w:val="24"/>
      <w:lang w:eastAsia="es-MX"/>
    </w:rPr>
  </w:style>
  <w:style w:type="character" w:customStyle="1" w:styleId="TextonotapieCar">
    <w:name w:val="Texto nota pie Car"/>
    <w:basedOn w:val="Fuentedeprrafopredeter"/>
    <w:uiPriority w:val="99"/>
    <w:semiHidden/>
    <w:rsid w:val="00BB637D"/>
    <w:rPr>
      <w:sz w:val="20"/>
      <w:szCs w:val="20"/>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Stinking Styles"/>
    <w:qFormat/>
    <w:rsid w:val="00BB637D"/>
    <w:rPr>
      <w:vertAlign w:val="superscript"/>
    </w:rPr>
  </w:style>
  <w:style w:type="character" w:customStyle="1" w:styleId="TextonotapieCar1">
    <w:name w:val="Texto nota pie Car1"/>
    <w:aliases w:val="Footnote Text Char Char Char Char Char Car,Footnote Text Char Char Char Char Car,Footnote reference Car,FA Fu Car,Nota pie Car,Footnote Text Char Char Char Car,Footnote Text Cha Car,FA Fußnotentext Car,FA Fu?notentext Car,Ca Car"/>
    <w:link w:val="Textonotapie"/>
    <w:locked/>
    <w:rsid w:val="00BB637D"/>
    <w:rPr>
      <w:rFonts w:ascii="Arial" w:eastAsia="Times New Roman" w:hAnsi="Arial" w:cs="Times New Roman"/>
      <w:sz w:val="20"/>
      <w:szCs w:val="24"/>
      <w:lang w:eastAsia="es-MX"/>
    </w:rPr>
  </w:style>
  <w:style w:type="paragraph" w:customStyle="1" w:styleId="Estilo">
    <w:name w:val="Estilo"/>
    <w:basedOn w:val="Sinespaciado"/>
    <w:link w:val="EstiloCar"/>
    <w:qFormat/>
    <w:rsid w:val="00BB637D"/>
    <w:pPr>
      <w:jc w:val="both"/>
    </w:pPr>
    <w:rPr>
      <w:rFonts w:ascii="Arial" w:eastAsia="Calibri" w:hAnsi="Arial" w:cs="Times New Roman"/>
      <w:sz w:val="24"/>
      <w:szCs w:val="20"/>
    </w:rPr>
  </w:style>
  <w:style w:type="character" w:customStyle="1" w:styleId="EstiloCar">
    <w:name w:val="Estilo Car"/>
    <w:link w:val="Estilo"/>
    <w:rsid w:val="00BB637D"/>
    <w:rPr>
      <w:rFonts w:ascii="Arial" w:eastAsia="Calibri" w:hAnsi="Arial" w:cs="Times New Roman"/>
      <w:sz w:val="24"/>
      <w:szCs w:val="20"/>
    </w:rPr>
  </w:style>
  <w:style w:type="character" w:customStyle="1" w:styleId="DefaultCar">
    <w:name w:val="Default Car"/>
    <w:link w:val="Default"/>
    <w:locked/>
    <w:rsid w:val="00BB637D"/>
    <w:rPr>
      <w:rFonts w:ascii="Arial" w:hAnsi="Arial" w:cs="Arial"/>
      <w:color w:val="000000"/>
      <w:sz w:val="24"/>
      <w:szCs w:val="24"/>
      <w:lang w:val="es-ES" w:eastAsia="es-ES"/>
    </w:rPr>
  </w:style>
  <w:style w:type="paragraph" w:customStyle="1" w:styleId="Default">
    <w:name w:val="Default"/>
    <w:link w:val="DefaultCar"/>
    <w:rsid w:val="00BB637D"/>
    <w:pPr>
      <w:autoSpaceDE w:val="0"/>
      <w:autoSpaceDN w:val="0"/>
      <w:adjustRightInd w:val="0"/>
      <w:spacing w:after="0" w:line="240" w:lineRule="auto"/>
    </w:pPr>
    <w:rPr>
      <w:rFonts w:ascii="Arial" w:hAnsi="Arial" w:cs="Arial"/>
      <w:color w:val="000000"/>
      <w:sz w:val="24"/>
      <w:szCs w:val="24"/>
      <w:lang w:val="es-ES" w:eastAsia="es-ES"/>
    </w:rPr>
  </w:style>
  <w:style w:type="paragraph" w:styleId="Sinespaciado">
    <w:name w:val="No Spacing"/>
    <w:uiPriority w:val="1"/>
    <w:qFormat/>
    <w:rsid w:val="00BB637D"/>
    <w:pPr>
      <w:spacing w:after="0" w:line="240" w:lineRule="auto"/>
    </w:pPr>
  </w:style>
  <w:style w:type="character" w:customStyle="1" w:styleId="PrrafodelistaCar">
    <w:name w:val="Párrafo de lista Car"/>
    <w:link w:val="Prrafodelista"/>
    <w:uiPriority w:val="34"/>
    <w:locked/>
    <w:rsid w:val="00474467"/>
  </w:style>
  <w:style w:type="paragraph" w:customStyle="1" w:styleId="TEXTONORMAL">
    <w:name w:val="TEXTO NORMAL"/>
    <w:basedOn w:val="Normal"/>
    <w:link w:val="TEXTONORMALCar"/>
    <w:rsid w:val="00474467"/>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locked/>
    <w:rsid w:val="00474467"/>
    <w:rPr>
      <w:rFonts w:ascii="Arial" w:eastAsia="Times New Roman" w:hAnsi="Arial" w:cs="Arial"/>
      <w:sz w:val="28"/>
      <w:szCs w:val="28"/>
      <w:lang w:eastAsia="es-ES"/>
    </w:rPr>
  </w:style>
  <w:style w:type="paragraph" w:customStyle="1" w:styleId="ANOTACION">
    <w:name w:val="ANOTACION"/>
    <w:basedOn w:val="Normal"/>
    <w:link w:val="ANOTACIONCar"/>
    <w:rsid w:val="00474467"/>
    <w:pPr>
      <w:spacing w:before="101" w:after="101" w:line="216" w:lineRule="atLeast"/>
      <w:jc w:val="center"/>
    </w:pPr>
    <w:rPr>
      <w:rFonts w:ascii="CG Palacio (WN)" w:eastAsia="Times New Roman" w:hAnsi="CG Palacio (WN)" w:cs="Times New Roman"/>
      <w:b/>
      <w:sz w:val="18"/>
      <w:szCs w:val="20"/>
      <w:lang w:val="es-ES_tradnl"/>
    </w:rPr>
  </w:style>
  <w:style w:type="character" w:customStyle="1" w:styleId="ANOTACIONCar">
    <w:name w:val="ANOTACION Car"/>
    <w:link w:val="ANOTACION"/>
    <w:locked/>
    <w:rsid w:val="00474467"/>
    <w:rPr>
      <w:rFonts w:ascii="CG Palacio (WN)" w:eastAsia="Times New Roman" w:hAnsi="CG Palacio (WN)" w:cs="Times New Roman"/>
      <w:b/>
      <w:sz w:val="18"/>
      <w:szCs w:val="20"/>
      <w:lang w:val="es-ES_tradnl"/>
    </w:rPr>
  </w:style>
  <w:style w:type="paragraph" w:customStyle="1" w:styleId="texto">
    <w:name w:val="texto"/>
    <w:basedOn w:val="Normal"/>
    <w:rsid w:val="00474467"/>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link w:val="ROMANOSCar"/>
    <w:rsid w:val="00474467"/>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styleId="Textosinformato">
    <w:name w:val="Plain Text"/>
    <w:basedOn w:val="Normal"/>
    <w:link w:val="TextosinformatoCar"/>
    <w:rsid w:val="0047446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474467"/>
    <w:rPr>
      <w:rFonts w:ascii="Courier New" w:eastAsia="Times New Roman" w:hAnsi="Courier New" w:cs="Times New Roman"/>
      <w:sz w:val="20"/>
      <w:szCs w:val="20"/>
      <w:lang w:val="es-ES" w:eastAsia="es-ES"/>
    </w:rPr>
  </w:style>
  <w:style w:type="paragraph" w:customStyle="1" w:styleId="Texto0">
    <w:name w:val="Texto"/>
    <w:basedOn w:val="Normal"/>
    <w:link w:val="TextoCar"/>
    <w:rsid w:val="00474467"/>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0"/>
    <w:locked/>
    <w:rsid w:val="00474467"/>
    <w:rPr>
      <w:rFonts w:ascii="Arial" w:eastAsia="Times New Roman" w:hAnsi="Arial" w:cs="Times New Roman"/>
      <w:sz w:val="18"/>
      <w:szCs w:val="20"/>
      <w:lang w:val="es-ES" w:eastAsia="es-ES"/>
    </w:rPr>
  </w:style>
  <w:style w:type="paragraph" w:customStyle="1" w:styleId="leyes">
    <w:name w:val="leyes"/>
    <w:basedOn w:val="Normal"/>
    <w:uiPriority w:val="99"/>
    <w:rsid w:val="00474467"/>
    <w:pPr>
      <w:widowControl w:val="0"/>
      <w:autoSpaceDE w:val="0"/>
      <w:autoSpaceDN w:val="0"/>
      <w:spacing w:before="240" w:after="240" w:line="240" w:lineRule="auto"/>
      <w:ind w:firstLine="720"/>
      <w:jc w:val="both"/>
    </w:pPr>
    <w:rPr>
      <w:rFonts w:ascii="Times New Roman" w:eastAsia="Times New Roman" w:hAnsi="Times New Roman" w:cs="Times New Roman"/>
      <w:sz w:val="20"/>
      <w:szCs w:val="24"/>
      <w:lang w:val="en-US"/>
    </w:rPr>
  </w:style>
  <w:style w:type="paragraph" w:styleId="Encabezado">
    <w:name w:val="header"/>
    <w:basedOn w:val="Normal"/>
    <w:link w:val="EncabezadoCar"/>
    <w:uiPriority w:val="99"/>
    <w:unhideWhenUsed/>
    <w:rsid w:val="000E4EC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59668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E46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9550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07F"/>
    <w:rPr>
      <w:rFonts w:ascii="Tahoma" w:hAnsi="Tahoma" w:cs="Tahoma"/>
      <w:sz w:val="16"/>
      <w:szCs w:val="16"/>
    </w:rPr>
  </w:style>
  <w:style w:type="character" w:styleId="Textoennegrita">
    <w:name w:val="Strong"/>
    <w:uiPriority w:val="22"/>
    <w:qFormat/>
    <w:rsid w:val="00C02F37"/>
    <w:rPr>
      <w:b/>
      <w:bCs/>
    </w:rPr>
  </w:style>
  <w:style w:type="paragraph" w:customStyle="1" w:styleId="Cuerpo">
    <w:name w:val="Cuerpo"/>
    <w:rsid w:val="007B1EF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MX" w:bidi="he-IL"/>
    </w:rPr>
  </w:style>
  <w:style w:type="character" w:customStyle="1" w:styleId="Ninguno">
    <w:name w:val="Ninguno"/>
    <w:rsid w:val="007B1EF6"/>
    <w:rPr>
      <w:lang w:val="es-ES_tradnl"/>
    </w:rPr>
  </w:style>
  <w:style w:type="paragraph" w:customStyle="1" w:styleId="corte4fondo">
    <w:name w:val="corte4 fondo"/>
    <w:basedOn w:val="Normal"/>
    <w:link w:val="corte4fondoCar"/>
    <w:qFormat/>
    <w:rsid w:val="007B1EF6"/>
    <w:pPr>
      <w:spacing w:after="0" w:line="360" w:lineRule="auto"/>
      <w:ind w:firstLine="709"/>
      <w:jc w:val="both"/>
    </w:pPr>
    <w:rPr>
      <w:rFonts w:ascii="Arial" w:eastAsia="Times New Roman" w:hAnsi="Arial" w:cs="Times New Roman"/>
      <w:sz w:val="30"/>
      <w:szCs w:val="20"/>
      <w:lang w:val="es-ES_tradnl"/>
    </w:rPr>
  </w:style>
  <w:style w:type="character" w:customStyle="1" w:styleId="corte4fondoCar">
    <w:name w:val="corte4 fondo Car"/>
    <w:link w:val="corte4fondo"/>
    <w:locked/>
    <w:rsid w:val="007B1EF6"/>
    <w:rPr>
      <w:rFonts w:ascii="Arial" w:eastAsia="Times New Roman" w:hAnsi="Arial" w:cs="Times New Roman"/>
      <w:sz w:val="30"/>
      <w:szCs w:val="20"/>
      <w:lang w:val="es-ES_tradnl"/>
    </w:rPr>
  </w:style>
  <w:style w:type="character" w:styleId="Hipervnculo">
    <w:name w:val="Hyperlink"/>
    <w:rsid w:val="00C40BD9"/>
    <w:rPr>
      <w:color w:val="0000FF"/>
      <w:u w:val="single"/>
    </w:rPr>
  </w:style>
  <w:style w:type="character" w:customStyle="1" w:styleId="w8qarf">
    <w:name w:val="w8qarf"/>
    <w:basedOn w:val="Fuentedeprrafopredeter"/>
    <w:rsid w:val="00174B4B"/>
  </w:style>
  <w:style w:type="character" w:customStyle="1" w:styleId="lrzxr">
    <w:name w:val="lrzxr"/>
    <w:basedOn w:val="Fuentedeprrafopredeter"/>
    <w:rsid w:val="00174B4B"/>
  </w:style>
  <w:style w:type="paragraph" w:styleId="Textoindependiente2">
    <w:name w:val="Body Text 2"/>
    <w:basedOn w:val="Normal"/>
    <w:link w:val="Textoindependiente2Car"/>
    <w:rsid w:val="008546B0"/>
    <w:pPr>
      <w:spacing w:after="0" w:line="240" w:lineRule="auto"/>
      <w:jc w:val="both"/>
    </w:pPr>
    <w:rPr>
      <w:rFonts w:ascii="Arial" w:eastAsia="Times New Roman" w:hAnsi="Arial" w:cs="Arial"/>
      <w:szCs w:val="24"/>
      <w:lang w:eastAsia="es-ES"/>
    </w:rPr>
  </w:style>
  <w:style w:type="character" w:customStyle="1" w:styleId="Textoindependiente2Car">
    <w:name w:val="Texto independiente 2 Car"/>
    <w:basedOn w:val="Fuentedeprrafopredeter"/>
    <w:link w:val="Textoindependiente2"/>
    <w:rsid w:val="008546B0"/>
    <w:rPr>
      <w:rFonts w:ascii="Arial" w:eastAsia="Times New Roman" w:hAnsi="Arial" w:cs="Arial"/>
      <w:szCs w:val="24"/>
      <w:lang w:eastAsia="es-ES"/>
    </w:rPr>
  </w:style>
  <w:style w:type="character" w:customStyle="1" w:styleId="ROMANOSCar">
    <w:name w:val="ROMANOS Car"/>
    <w:link w:val="ROMANOS"/>
    <w:locked/>
    <w:rsid w:val="00B72C8C"/>
    <w:rPr>
      <w:rFonts w:ascii="Arial" w:eastAsia="Times New Roman" w:hAnsi="Arial" w:cs="Arial"/>
      <w:sz w:val="18"/>
      <w:szCs w:val="20"/>
      <w:lang w:val="es-ES_tradnl" w:eastAsia="es-MX"/>
    </w:rPr>
  </w:style>
  <w:style w:type="character" w:customStyle="1" w:styleId="apple-converted-space">
    <w:name w:val="apple-converted-space"/>
    <w:rsid w:val="00160B3E"/>
  </w:style>
  <w:style w:type="character" w:customStyle="1" w:styleId="fontstyle01">
    <w:name w:val="fontstyle01"/>
    <w:basedOn w:val="Fuentedeprrafopredeter"/>
    <w:rsid w:val="00413EBF"/>
    <w:rPr>
      <w:rFonts w:ascii="ArialMT" w:hAnsi="ArialMT" w:hint="default"/>
      <w:b w:val="0"/>
      <w:bCs w:val="0"/>
      <w:i w:val="0"/>
      <w:iCs w:val="0"/>
      <w:color w:val="000000"/>
      <w:sz w:val="28"/>
      <w:szCs w:val="28"/>
    </w:rPr>
  </w:style>
  <w:style w:type="character" w:customStyle="1" w:styleId="fontstyle21">
    <w:name w:val="fontstyle21"/>
    <w:basedOn w:val="Fuentedeprrafopredeter"/>
    <w:rsid w:val="00413EBF"/>
    <w:rPr>
      <w:rFonts w:ascii="Arial-ItalicMT" w:hAnsi="Arial-ItalicMT" w:hint="default"/>
      <w:b w:val="0"/>
      <w:bCs w:val="0"/>
      <w:i/>
      <w:iCs/>
      <w:color w:val="000000"/>
      <w:sz w:val="28"/>
      <w:szCs w:val="28"/>
    </w:rPr>
  </w:style>
  <w:style w:type="character" w:styleId="Hipervnculovisitado">
    <w:name w:val="FollowedHyperlink"/>
    <w:basedOn w:val="Fuentedeprrafopredeter"/>
    <w:uiPriority w:val="99"/>
    <w:semiHidden/>
    <w:unhideWhenUsed/>
    <w:rsid w:val="00BF7B4D"/>
    <w:rPr>
      <w:color w:val="954F72" w:themeColor="followedHyperlink"/>
      <w:u w:val="single"/>
    </w:rPr>
  </w:style>
  <w:style w:type="character" w:customStyle="1" w:styleId="Ttulo1Car">
    <w:name w:val="Título 1 Car"/>
    <w:basedOn w:val="Fuentedeprrafopredeter"/>
    <w:link w:val="Ttulo1"/>
    <w:uiPriority w:val="9"/>
    <w:rsid w:val="00A82140"/>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2A"/>
  </w:style>
  <w:style w:type="paragraph" w:styleId="Ttulo1">
    <w:name w:val="heading 1"/>
    <w:basedOn w:val="Normal"/>
    <w:next w:val="Normal"/>
    <w:link w:val="Ttulo1Car"/>
    <w:uiPriority w:val="9"/>
    <w:qFormat/>
    <w:rsid w:val="00A82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61E47"/>
    <w:pPr>
      <w:ind w:left="720"/>
      <w:contextualSpacing/>
    </w:pPr>
  </w:style>
  <w:style w:type="paragraph" w:styleId="Textonotapie">
    <w:name w:val="footnote text"/>
    <w:aliases w:val="Footnote Text Char Char Char Char Char,Footnote Text Char Char Char Char,Footnote reference,FA Fu,Nota pie,Footnote Text Char Char Char,Footnote Text Cha,FA Fußnotentext,FA Fu?notentext,Footnote Text Char Char,FA Fuﬂnotentext,Ca,Car3,Car2"/>
    <w:basedOn w:val="Normal"/>
    <w:link w:val="TextonotapieCar1"/>
    <w:qFormat/>
    <w:rsid w:val="00BB637D"/>
    <w:pPr>
      <w:spacing w:after="0" w:line="240" w:lineRule="auto"/>
      <w:jc w:val="both"/>
      <w:textboxTightWrap w:val="allLines"/>
    </w:pPr>
    <w:rPr>
      <w:rFonts w:ascii="Arial" w:eastAsia="Times New Roman" w:hAnsi="Arial" w:cs="Times New Roman"/>
      <w:sz w:val="20"/>
      <w:szCs w:val="24"/>
      <w:lang w:eastAsia="es-MX"/>
    </w:rPr>
  </w:style>
  <w:style w:type="character" w:customStyle="1" w:styleId="TextonotapieCar">
    <w:name w:val="Texto nota pie Car"/>
    <w:basedOn w:val="Fuentedeprrafopredeter"/>
    <w:uiPriority w:val="99"/>
    <w:semiHidden/>
    <w:rsid w:val="00BB637D"/>
    <w:rPr>
      <w:sz w:val="20"/>
      <w:szCs w:val="20"/>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Stinking Styles"/>
    <w:qFormat/>
    <w:rsid w:val="00BB637D"/>
    <w:rPr>
      <w:vertAlign w:val="superscript"/>
    </w:rPr>
  </w:style>
  <w:style w:type="character" w:customStyle="1" w:styleId="TextonotapieCar1">
    <w:name w:val="Texto nota pie Car1"/>
    <w:aliases w:val="Footnote Text Char Char Char Char Char Car,Footnote Text Char Char Char Char Car,Footnote reference Car,FA Fu Car,Nota pie Car,Footnote Text Char Char Char Car,Footnote Text Cha Car,FA Fußnotentext Car,FA Fu?notentext Car,Ca Car"/>
    <w:link w:val="Textonotapie"/>
    <w:locked/>
    <w:rsid w:val="00BB637D"/>
    <w:rPr>
      <w:rFonts w:ascii="Arial" w:eastAsia="Times New Roman" w:hAnsi="Arial" w:cs="Times New Roman"/>
      <w:sz w:val="20"/>
      <w:szCs w:val="24"/>
      <w:lang w:eastAsia="es-MX"/>
    </w:rPr>
  </w:style>
  <w:style w:type="paragraph" w:customStyle="1" w:styleId="Estilo">
    <w:name w:val="Estilo"/>
    <w:basedOn w:val="Sinespaciado"/>
    <w:link w:val="EstiloCar"/>
    <w:qFormat/>
    <w:rsid w:val="00BB637D"/>
    <w:pPr>
      <w:jc w:val="both"/>
    </w:pPr>
    <w:rPr>
      <w:rFonts w:ascii="Arial" w:eastAsia="Calibri" w:hAnsi="Arial" w:cs="Times New Roman"/>
      <w:sz w:val="24"/>
      <w:szCs w:val="20"/>
    </w:rPr>
  </w:style>
  <w:style w:type="character" w:customStyle="1" w:styleId="EstiloCar">
    <w:name w:val="Estilo Car"/>
    <w:link w:val="Estilo"/>
    <w:rsid w:val="00BB637D"/>
    <w:rPr>
      <w:rFonts w:ascii="Arial" w:eastAsia="Calibri" w:hAnsi="Arial" w:cs="Times New Roman"/>
      <w:sz w:val="24"/>
      <w:szCs w:val="20"/>
    </w:rPr>
  </w:style>
  <w:style w:type="character" w:customStyle="1" w:styleId="DefaultCar">
    <w:name w:val="Default Car"/>
    <w:link w:val="Default"/>
    <w:locked/>
    <w:rsid w:val="00BB637D"/>
    <w:rPr>
      <w:rFonts w:ascii="Arial" w:hAnsi="Arial" w:cs="Arial"/>
      <w:color w:val="000000"/>
      <w:sz w:val="24"/>
      <w:szCs w:val="24"/>
      <w:lang w:val="es-ES" w:eastAsia="es-ES"/>
    </w:rPr>
  </w:style>
  <w:style w:type="paragraph" w:customStyle="1" w:styleId="Default">
    <w:name w:val="Default"/>
    <w:link w:val="DefaultCar"/>
    <w:rsid w:val="00BB637D"/>
    <w:pPr>
      <w:autoSpaceDE w:val="0"/>
      <w:autoSpaceDN w:val="0"/>
      <w:adjustRightInd w:val="0"/>
      <w:spacing w:after="0" w:line="240" w:lineRule="auto"/>
    </w:pPr>
    <w:rPr>
      <w:rFonts w:ascii="Arial" w:hAnsi="Arial" w:cs="Arial"/>
      <w:color w:val="000000"/>
      <w:sz w:val="24"/>
      <w:szCs w:val="24"/>
      <w:lang w:val="es-ES" w:eastAsia="es-ES"/>
    </w:rPr>
  </w:style>
  <w:style w:type="paragraph" w:styleId="Sinespaciado">
    <w:name w:val="No Spacing"/>
    <w:uiPriority w:val="1"/>
    <w:qFormat/>
    <w:rsid w:val="00BB637D"/>
    <w:pPr>
      <w:spacing w:after="0" w:line="240" w:lineRule="auto"/>
    </w:pPr>
  </w:style>
  <w:style w:type="character" w:customStyle="1" w:styleId="PrrafodelistaCar">
    <w:name w:val="Párrafo de lista Car"/>
    <w:link w:val="Prrafodelista"/>
    <w:uiPriority w:val="34"/>
    <w:locked/>
    <w:rsid w:val="00474467"/>
  </w:style>
  <w:style w:type="paragraph" w:customStyle="1" w:styleId="TEXTONORMAL">
    <w:name w:val="TEXTO NORMAL"/>
    <w:basedOn w:val="Normal"/>
    <w:link w:val="TEXTONORMALCar"/>
    <w:rsid w:val="00474467"/>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locked/>
    <w:rsid w:val="00474467"/>
    <w:rPr>
      <w:rFonts w:ascii="Arial" w:eastAsia="Times New Roman" w:hAnsi="Arial" w:cs="Arial"/>
      <w:sz w:val="28"/>
      <w:szCs w:val="28"/>
      <w:lang w:eastAsia="es-ES"/>
    </w:rPr>
  </w:style>
  <w:style w:type="paragraph" w:customStyle="1" w:styleId="ANOTACION">
    <w:name w:val="ANOTACION"/>
    <w:basedOn w:val="Normal"/>
    <w:link w:val="ANOTACIONCar"/>
    <w:rsid w:val="00474467"/>
    <w:pPr>
      <w:spacing w:before="101" w:after="101" w:line="216" w:lineRule="atLeast"/>
      <w:jc w:val="center"/>
    </w:pPr>
    <w:rPr>
      <w:rFonts w:ascii="CG Palacio (WN)" w:eastAsia="Times New Roman" w:hAnsi="CG Palacio (WN)" w:cs="Times New Roman"/>
      <w:b/>
      <w:sz w:val="18"/>
      <w:szCs w:val="20"/>
      <w:lang w:val="es-ES_tradnl"/>
    </w:rPr>
  </w:style>
  <w:style w:type="character" w:customStyle="1" w:styleId="ANOTACIONCar">
    <w:name w:val="ANOTACION Car"/>
    <w:link w:val="ANOTACION"/>
    <w:locked/>
    <w:rsid w:val="00474467"/>
    <w:rPr>
      <w:rFonts w:ascii="CG Palacio (WN)" w:eastAsia="Times New Roman" w:hAnsi="CG Palacio (WN)" w:cs="Times New Roman"/>
      <w:b/>
      <w:sz w:val="18"/>
      <w:szCs w:val="20"/>
      <w:lang w:val="es-ES_tradnl"/>
    </w:rPr>
  </w:style>
  <w:style w:type="paragraph" w:customStyle="1" w:styleId="texto">
    <w:name w:val="texto"/>
    <w:basedOn w:val="Normal"/>
    <w:rsid w:val="00474467"/>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link w:val="ROMANOSCar"/>
    <w:rsid w:val="00474467"/>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styleId="Textosinformato">
    <w:name w:val="Plain Text"/>
    <w:basedOn w:val="Normal"/>
    <w:link w:val="TextosinformatoCar"/>
    <w:rsid w:val="0047446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474467"/>
    <w:rPr>
      <w:rFonts w:ascii="Courier New" w:eastAsia="Times New Roman" w:hAnsi="Courier New" w:cs="Times New Roman"/>
      <w:sz w:val="20"/>
      <w:szCs w:val="20"/>
      <w:lang w:val="es-ES" w:eastAsia="es-ES"/>
    </w:rPr>
  </w:style>
  <w:style w:type="paragraph" w:customStyle="1" w:styleId="Texto0">
    <w:name w:val="Texto"/>
    <w:basedOn w:val="Normal"/>
    <w:link w:val="TextoCar"/>
    <w:rsid w:val="00474467"/>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0"/>
    <w:locked/>
    <w:rsid w:val="00474467"/>
    <w:rPr>
      <w:rFonts w:ascii="Arial" w:eastAsia="Times New Roman" w:hAnsi="Arial" w:cs="Times New Roman"/>
      <w:sz w:val="18"/>
      <w:szCs w:val="20"/>
      <w:lang w:val="es-ES" w:eastAsia="es-ES"/>
    </w:rPr>
  </w:style>
  <w:style w:type="paragraph" w:customStyle="1" w:styleId="leyes">
    <w:name w:val="leyes"/>
    <w:basedOn w:val="Normal"/>
    <w:uiPriority w:val="99"/>
    <w:rsid w:val="00474467"/>
    <w:pPr>
      <w:widowControl w:val="0"/>
      <w:autoSpaceDE w:val="0"/>
      <w:autoSpaceDN w:val="0"/>
      <w:spacing w:before="240" w:after="240" w:line="240" w:lineRule="auto"/>
      <w:ind w:firstLine="720"/>
      <w:jc w:val="both"/>
    </w:pPr>
    <w:rPr>
      <w:rFonts w:ascii="Times New Roman" w:eastAsia="Times New Roman" w:hAnsi="Times New Roman" w:cs="Times New Roman"/>
      <w:sz w:val="20"/>
      <w:szCs w:val="24"/>
      <w:lang w:val="en-US"/>
    </w:rPr>
  </w:style>
  <w:style w:type="paragraph" w:styleId="Encabezado">
    <w:name w:val="header"/>
    <w:basedOn w:val="Normal"/>
    <w:link w:val="EncabezadoCar"/>
    <w:uiPriority w:val="99"/>
    <w:unhideWhenUsed/>
    <w:rsid w:val="000E4EC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59668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E46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9550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07F"/>
    <w:rPr>
      <w:rFonts w:ascii="Tahoma" w:hAnsi="Tahoma" w:cs="Tahoma"/>
      <w:sz w:val="16"/>
      <w:szCs w:val="16"/>
    </w:rPr>
  </w:style>
  <w:style w:type="character" w:styleId="Textoennegrita">
    <w:name w:val="Strong"/>
    <w:uiPriority w:val="22"/>
    <w:qFormat/>
    <w:rsid w:val="00C02F37"/>
    <w:rPr>
      <w:b/>
      <w:bCs/>
    </w:rPr>
  </w:style>
  <w:style w:type="paragraph" w:customStyle="1" w:styleId="Cuerpo">
    <w:name w:val="Cuerpo"/>
    <w:rsid w:val="007B1EF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MX" w:bidi="he-IL"/>
    </w:rPr>
  </w:style>
  <w:style w:type="character" w:customStyle="1" w:styleId="Ninguno">
    <w:name w:val="Ninguno"/>
    <w:rsid w:val="007B1EF6"/>
    <w:rPr>
      <w:lang w:val="es-ES_tradnl"/>
    </w:rPr>
  </w:style>
  <w:style w:type="paragraph" w:customStyle="1" w:styleId="corte4fondo">
    <w:name w:val="corte4 fondo"/>
    <w:basedOn w:val="Normal"/>
    <w:link w:val="corte4fondoCar"/>
    <w:qFormat/>
    <w:rsid w:val="007B1EF6"/>
    <w:pPr>
      <w:spacing w:after="0" w:line="360" w:lineRule="auto"/>
      <w:ind w:firstLine="709"/>
      <w:jc w:val="both"/>
    </w:pPr>
    <w:rPr>
      <w:rFonts w:ascii="Arial" w:eastAsia="Times New Roman" w:hAnsi="Arial" w:cs="Times New Roman"/>
      <w:sz w:val="30"/>
      <w:szCs w:val="20"/>
      <w:lang w:val="es-ES_tradnl"/>
    </w:rPr>
  </w:style>
  <w:style w:type="character" w:customStyle="1" w:styleId="corte4fondoCar">
    <w:name w:val="corte4 fondo Car"/>
    <w:link w:val="corte4fondo"/>
    <w:locked/>
    <w:rsid w:val="007B1EF6"/>
    <w:rPr>
      <w:rFonts w:ascii="Arial" w:eastAsia="Times New Roman" w:hAnsi="Arial" w:cs="Times New Roman"/>
      <w:sz w:val="30"/>
      <w:szCs w:val="20"/>
      <w:lang w:val="es-ES_tradnl"/>
    </w:rPr>
  </w:style>
  <w:style w:type="character" w:styleId="Hipervnculo">
    <w:name w:val="Hyperlink"/>
    <w:rsid w:val="00C40BD9"/>
    <w:rPr>
      <w:color w:val="0000FF"/>
      <w:u w:val="single"/>
    </w:rPr>
  </w:style>
  <w:style w:type="character" w:customStyle="1" w:styleId="w8qarf">
    <w:name w:val="w8qarf"/>
    <w:basedOn w:val="Fuentedeprrafopredeter"/>
    <w:rsid w:val="00174B4B"/>
  </w:style>
  <w:style w:type="character" w:customStyle="1" w:styleId="lrzxr">
    <w:name w:val="lrzxr"/>
    <w:basedOn w:val="Fuentedeprrafopredeter"/>
    <w:rsid w:val="00174B4B"/>
  </w:style>
  <w:style w:type="paragraph" w:styleId="Textoindependiente2">
    <w:name w:val="Body Text 2"/>
    <w:basedOn w:val="Normal"/>
    <w:link w:val="Textoindependiente2Car"/>
    <w:rsid w:val="008546B0"/>
    <w:pPr>
      <w:spacing w:after="0" w:line="240" w:lineRule="auto"/>
      <w:jc w:val="both"/>
    </w:pPr>
    <w:rPr>
      <w:rFonts w:ascii="Arial" w:eastAsia="Times New Roman" w:hAnsi="Arial" w:cs="Arial"/>
      <w:szCs w:val="24"/>
      <w:lang w:eastAsia="es-ES"/>
    </w:rPr>
  </w:style>
  <w:style w:type="character" w:customStyle="1" w:styleId="Textoindependiente2Car">
    <w:name w:val="Texto independiente 2 Car"/>
    <w:basedOn w:val="Fuentedeprrafopredeter"/>
    <w:link w:val="Textoindependiente2"/>
    <w:rsid w:val="008546B0"/>
    <w:rPr>
      <w:rFonts w:ascii="Arial" w:eastAsia="Times New Roman" w:hAnsi="Arial" w:cs="Arial"/>
      <w:szCs w:val="24"/>
      <w:lang w:eastAsia="es-ES"/>
    </w:rPr>
  </w:style>
  <w:style w:type="character" w:customStyle="1" w:styleId="ROMANOSCar">
    <w:name w:val="ROMANOS Car"/>
    <w:link w:val="ROMANOS"/>
    <w:locked/>
    <w:rsid w:val="00B72C8C"/>
    <w:rPr>
      <w:rFonts w:ascii="Arial" w:eastAsia="Times New Roman" w:hAnsi="Arial" w:cs="Arial"/>
      <w:sz w:val="18"/>
      <w:szCs w:val="20"/>
      <w:lang w:val="es-ES_tradnl" w:eastAsia="es-MX"/>
    </w:rPr>
  </w:style>
  <w:style w:type="character" w:customStyle="1" w:styleId="apple-converted-space">
    <w:name w:val="apple-converted-space"/>
    <w:rsid w:val="00160B3E"/>
  </w:style>
  <w:style w:type="character" w:customStyle="1" w:styleId="fontstyle01">
    <w:name w:val="fontstyle01"/>
    <w:basedOn w:val="Fuentedeprrafopredeter"/>
    <w:rsid w:val="00413EBF"/>
    <w:rPr>
      <w:rFonts w:ascii="ArialMT" w:hAnsi="ArialMT" w:hint="default"/>
      <w:b w:val="0"/>
      <w:bCs w:val="0"/>
      <w:i w:val="0"/>
      <w:iCs w:val="0"/>
      <w:color w:val="000000"/>
      <w:sz w:val="28"/>
      <w:szCs w:val="28"/>
    </w:rPr>
  </w:style>
  <w:style w:type="character" w:customStyle="1" w:styleId="fontstyle21">
    <w:name w:val="fontstyle21"/>
    <w:basedOn w:val="Fuentedeprrafopredeter"/>
    <w:rsid w:val="00413EBF"/>
    <w:rPr>
      <w:rFonts w:ascii="Arial-ItalicMT" w:hAnsi="Arial-ItalicMT" w:hint="default"/>
      <w:b w:val="0"/>
      <w:bCs w:val="0"/>
      <w:i/>
      <w:iCs/>
      <w:color w:val="000000"/>
      <w:sz w:val="28"/>
      <w:szCs w:val="28"/>
    </w:rPr>
  </w:style>
  <w:style w:type="character" w:styleId="Hipervnculovisitado">
    <w:name w:val="FollowedHyperlink"/>
    <w:basedOn w:val="Fuentedeprrafopredeter"/>
    <w:uiPriority w:val="99"/>
    <w:semiHidden/>
    <w:unhideWhenUsed/>
    <w:rsid w:val="00BF7B4D"/>
    <w:rPr>
      <w:color w:val="954F72" w:themeColor="followedHyperlink"/>
      <w:u w:val="single"/>
    </w:rPr>
  </w:style>
  <w:style w:type="character" w:customStyle="1" w:styleId="Ttulo1Car">
    <w:name w:val="Título 1 Car"/>
    <w:basedOn w:val="Fuentedeprrafopredeter"/>
    <w:link w:val="Ttulo1"/>
    <w:uiPriority w:val="9"/>
    <w:rsid w:val="00A821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643">
      <w:bodyDiv w:val="1"/>
      <w:marLeft w:val="0"/>
      <w:marRight w:val="0"/>
      <w:marTop w:val="0"/>
      <w:marBottom w:val="0"/>
      <w:divBdr>
        <w:top w:val="none" w:sz="0" w:space="0" w:color="auto"/>
        <w:left w:val="none" w:sz="0" w:space="0" w:color="auto"/>
        <w:bottom w:val="none" w:sz="0" w:space="0" w:color="auto"/>
        <w:right w:val="none" w:sz="0" w:space="0" w:color="auto"/>
      </w:divBdr>
    </w:div>
    <w:div w:id="137691605">
      <w:bodyDiv w:val="1"/>
      <w:marLeft w:val="0"/>
      <w:marRight w:val="0"/>
      <w:marTop w:val="0"/>
      <w:marBottom w:val="0"/>
      <w:divBdr>
        <w:top w:val="none" w:sz="0" w:space="0" w:color="auto"/>
        <w:left w:val="none" w:sz="0" w:space="0" w:color="auto"/>
        <w:bottom w:val="none" w:sz="0" w:space="0" w:color="auto"/>
        <w:right w:val="none" w:sz="0" w:space="0" w:color="auto"/>
      </w:divBdr>
      <w:divsChild>
        <w:div w:id="97912923">
          <w:marLeft w:val="0"/>
          <w:marRight w:val="0"/>
          <w:marTop w:val="0"/>
          <w:marBottom w:val="0"/>
          <w:divBdr>
            <w:top w:val="none" w:sz="0" w:space="0" w:color="auto"/>
            <w:left w:val="none" w:sz="0" w:space="0" w:color="auto"/>
            <w:bottom w:val="none" w:sz="0" w:space="0" w:color="auto"/>
            <w:right w:val="none" w:sz="0" w:space="0" w:color="auto"/>
          </w:divBdr>
          <w:divsChild>
            <w:div w:id="1666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060">
      <w:bodyDiv w:val="1"/>
      <w:marLeft w:val="0"/>
      <w:marRight w:val="0"/>
      <w:marTop w:val="0"/>
      <w:marBottom w:val="0"/>
      <w:divBdr>
        <w:top w:val="none" w:sz="0" w:space="0" w:color="auto"/>
        <w:left w:val="none" w:sz="0" w:space="0" w:color="auto"/>
        <w:bottom w:val="none" w:sz="0" w:space="0" w:color="auto"/>
        <w:right w:val="none" w:sz="0" w:space="0" w:color="auto"/>
      </w:divBdr>
    </w:div>
    <w:div w:id="177934663">
      <w:bodyDiv w:val="1"/>
      <w:marLeft w:val="0"/>
      <w:marRight w:val="0"/>
      <w:marTop w:val="0"/>
      <w:marBottom w:val="0"/>
      <w:divBdr>
        <w:top w:val="none" w:sz="0" w:space="0" w:color="auto"/>
        <w:left w:val="none" w:sz="0" w:space="0" w:color="auto"/>
        <w:bottom w:val="none" w:sz="0" w:space="0" w:color="auto"/>
        <w:right w:val="none" w:sz="0" w:space="0" w:color="auto"/>
      </w:divBdr>
    </w:div>
    <w:div w:id="183402420">
      <w:bodyDiv w:val="1"/>
      <w:marLeft w:val="0"/>
      <w:marRight w:val="0"/>
      <w:marTop w:val="0"/>
      <w:marBottom w:val="0"/>
      <w:divBdr>
        <w:top w:val="none" w:sz="0" w:space="0" w:color="auto"/>
        <w:left w:val="none" w:sz="0" w:space="0" w:color="auto"/>
        <w:bottom w:val="none" w:sz="0" w:space="0" w:color="auto"/>
        <w:right w:val="none" w:sz="0" w:space="0" w:color="auto"/>
      </w:divBdr>
    </w:div>
    <w:div w:id="207225776">
      <w:bodyDiv w:val="1"/>
      <w:marLeft w:val="0"/>
      <w:marRight w:val="0"/>
      <w:marTop w:val="0"/>
      <w:marBottom w:val="0"/>
      <w:divBdr>
        <w:top w:val="none" w:sz="0" w:space="0" w:color="auto"/>
        <w:left w:val="none" w:sz="0" w:space="0" w:color="auto"/>
        <w:bottom w:val="none" w:sz="0" w:space="0" w:color="auto"/>
        <w:right w:val="none" w:sz="0" w:space="0" w:color="auto"/>
      </w:divBdr>
    </w:div>
    <w:div w:id="212081116">
      <w:bodyDiv w:val="1"/>
      <w:marLeft w:val="0"/>
      <w:marRight w:val="0"/>
      <w:marTop w:val="0"/>
      <w:marBottom w:val="0"/>
      <w:divBdr>
        <w:top w:val="none" w:sz="0" w:space="0" w:color="auto"/>
        <w:left w:val="none" w:sz="0" w:space="0" w:color="auto"/>
        <w:bottom w:val="none" w:sz="0" w:space="0" w:color="auto"/>
        <w:right w:val="none" w:sz="0" w:space="0" w:color="auto"/>
      </w:divBdr>
      <w:divsChild>
        <w:div w:id="1549563286">
          <w:marLeft w:val="0"/>
          <w:marRight w:val="0"/>
          <w:marTop w:val="0"/>
          <w:marBottom w:val="0"/>
          <w:divBdr>
            <w:top w:val="none" w:sz="0" w:space="0" w:color="auto"/>
            <w:left w:val="none" w:sz="0" w:space="0" w:color="auto"/>
            <w:bottom w:val="none" w:sz="0" w:space="0" w:color="auto"/>
            <w:right w:val="none" w:sz="0" w:space="0" w:color="auto"/>
          </w:divBdr>
          <w:divsChild>
            <w:div w:id="901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8999">
      <w:bodyDiv w:val="1"/>
      <w:marLeft w:val="0"/>
      <w:marRight w:val="0"/>
      <w:marTop w:val="0"/>
      <w:marBottom w:val="0"/>
      <w:divBdr>
        <w:top w:val="none" w:sz="0" w:space="0" w:color="auto"/>
        <w:left w:val="none" w:sz="0" w:space="0" w:color="auto"/>
        <w:bottom w:val="none" w:sz="0" w:space="0" w:color="auto"/>
        <w:right w:val="none" w:sz="0" w:space="0" w:color="auto"/>
      </w:divBdr>
    </w:div>
    <w:div w:id="271010152">
      <w:bodyDiv w:val="1"/>
      <w:marLeft w:val="0"/>
      <w:marRight w:val="0"/>
      <w:marTop w:val="0"/>
      <w:marBottom w:val="0"/>
      <w:divBdr>
        <w:top w:val="none" w:sz="0" w:space="0" w:color="auto"/>
        <w:left w:val="none" w:sz="0" w:space="0" w:color="auto"/>
        <w:bottom w:val="none" w:sz="0" w:space="0" w:color="auto"/>
        <w:right w:val="none" w:sz="0" w:space="0" w:color="auto"/>
      </w:divBdr>
    </w:div>
    <w:div w:id="366755075">
      <w:bodyDiv w:val="1"/>
      <w:marLeft w:val="0"/>
      <w:marRight w:val="0"/>
      <w:marTop w:val="0"/>
      <w:marBottom w:val="0"/>
      <w:divBdr>
        <w:top w:val="none" w:sz="0" w:space="0" w:color="auto"/>
        <w:left w:val="none" w:sz="0" w:space="0" w:color="auto"/>
        <w:bottom w:val="none" w:sz="0" w:space="0" w:color="auto"/>
        <w:right w:val="none" w:sz="0" w:space="0" w:color="auto"/>
      </w:divBdr>
    </w:div>
    <w:div w:id="376129851">
      <w:bodyDiv w:val="1"/>
      <w:marLeft w:val="0"/>
      <w:marRight w:val="0"/>
      <w:marTop w:val="0"/>
      <w:marBottom w:val="0"/>
      <w:divBdr>
        <w:top w:val="none" w:sz="0" w:space="0" w:color="auto"/>
        <w:left w:val="none" w:sz="0" w:space="0" w:color="auto"/>
        <w:bottom w:val="none" w:sz="0" w:space="0" w:color="auto"/>
        <w:right w:val="none" w:sz="0" w:space="0" w:color="auto"/>
      </w:divBdr>
    </w:div>
    <w:div w:id="417797021">
      <w:bodyDiv w:val="1"/>
      <w:marLeft w:val="0"/>
      <w:marRight w:val="0"/>
      <w:marTop w:val="0"/>
      <w:marBottom w:val="0"/>
      <w:divBdr>
        <w:top w:val="none" w:sz="0" w:space="0" w:color="auto"/>
        <w:left w:val="none" w:sz="0" w:space="0" w:color="auto"/>
        <w:bottom w:val="none" w:sz="0" w:space="0" w:color="auto"/>
        <w:right w:val="none" w:sz="0" w:space="0" w:color="auto"/>
      </w:divBdr>
    </w:div>
    <w:div w:id="419987415">
      <w:bodyDiv w:val="1"/>
      <w:marLeft w:val="0"/>
      <w:marRight w:val="0"/>
      <w:marTop w:val="0"/>
      <w:marBottom w:val="0"/>
      <w:divBdr>
        <w:top w:val="none" w:sz="0" w:space="0" w:color="auto"/>
        <w:left w:val="none" w:sz="0" w:space="0" w:color="auto"/>
        <w:bottom w:val="none" w:sz="0" w:space="0" w:color="auto"/>
        <w:right w:val="none" w:sz="0" w:space="0" w:color="auto"/>
      </w:divBdr>
    </w:div>
    <w:div w:id="420029570">
      <w:bodyDiv w:val="1"/>
      <w:marLeft w:val="0"/>
      <w:marRight w:val="0"/>
      <w:marTop w:val="0"/>
      <w:marBottom w:val="0"/>
      <w:divBdr>
        <w:top w:val="none" w:sz="0" w:space="0" w:color="auto"/>
        <w:left w:val="none" w:sz="0" w:space="0" w:color="auto"/>
        <w:bottom w:val="none" w:sz="0" w:space="0" w:color="auto"/>
        <w:right w:val="none" w:sz="0" w:space="0" w:color="auto"/>
      </w:divBdr>
    </w:div>
    <w:div w:id="437800879">
      <w:bodyDiv w:val="1"/>
      <w:marLeft w:val="0"/>
      <w:marRight w:val="0"/>
      <w:marTop w:val="0"/>
      <w:marBottom w:val="0"/>
      <w:divBdr>
        <w:top w:val="none" w:sz="0" w:space="0" w:color="auto"/>
        <w:left w:val="none" w:sz="0" w:space="0" w:color="auto"/>
        <w:bottom w:val="none" w:sz="0" w:space="0" w:color="auto"/>
        <w:right w:val="none" w:sz="0" w:space="0" w:color="auto"/>
      </w:divBdr>
    </w:div>
    <w:div w:id="497035152">
      <w:bodyDiv w:val="1"/>
      <w:marLeft w:val="0"/>
      <w:marRight w:val="0"/>
      <w:marTop w:val="0"/>
      <w:marBottom w:val="0"/>
      <w:divBdr>
        <w:top w:val="none" w:sz="0" w:space="0" w:color="auto"/>
        <w:left w:val="none" w:sz="0" w:space="0" w:color="auto"/>
        <w:bottom w:val="none" w:sz="0" w:space="0" w:color="auto"/>
        <w:right w:val="none" w:sz="0" w:space="0" w:color="auto"/>
      </w:divBdr>
    </w:div>
    <w:div w:id="521433105">
      <w:bodyDiv w:val="1"/>
      <w:marLeft w:val="0"/>
      <w:marRight w:val="0"/>
      <w:marTop w:val="0"/>
      <w:marBottom w:val="0"/>
      <w:divBdr>
        <w:top w:val="none" w:sz="0" w:space="0" w:color="auto"/>
        <w:left w:val="none" w:sz="0" w:space="0" w:color="auto"/>
        <w:bottom w:val="none" w:sz="0" w:space="0" w:color="auto"/>
        <w:right w:val="none" w:sz="0" w:space="0" w:color="auto"/>
      </w:divBdr>
    </w:div>
    <w:div w:id="535195001">
      <w:bodyDiv w:val="1"/>
      <w:marLeft w:val="0"/>
      <w:marRight w:val="0"/>
      <w:marTop w:val="0"/>
      <w:marBottom w:val="0"/>
      <w:divBdr>
        <w:top w:val="none" w:sz="0" w:space="0" w:color="auto"/>
        <w:left w:val="none" w:sz="0" w:space="0" w:color="auto"/>
        <w:bottom w:val="none" w:sz="0" w:space="0" w:color="auto"/>
        <w:right w:val="none" w:sz="0" w:space="0" w:color="auto"/>
      </w:divBdr>
    </w:div>
    <w:div w:id="537863950">
      <w:bodyDiv w:val="1"/>
      <w:marLeft w:val="0"/>
      <w:marRight w:val="0"/>
      <w:marTop w:val="0"/>
      <w:marBottom w:val="0"/>
      <w:divBdr>
        <w:top w:val="none" w:sz="0" w:space="0" w:color="auto"/>
        <w:left w:val="none" w:sz="0" w:space="0" w:color="auto"/>
        <w:bottom w:val="none" w:sz="0" w:space="0" w:color="auto"/>
        <w:right w:val="none" w:sz="0" w:space="0" w:color="auto"/>
      </w:divBdr>
    </w:div>
    <w:div w:id="550964867">
      <w:bodyDiv w:val="1"/>
      <w:marLeft w:val="0"/>
      <w:marRight w:val="0"/>
      <w:marTop w:val="0"/>
      <w:marBottom w:val="0"/>
      <w:divBdr>
        <w:top w:val="none" w:sz="0" w:space="0" w:color="auto"/>
        <w:left w:val="none" w:sz="0" w:space="0" w:color="auto"/>
        <w:bottom w:val="none" w:sz="0" w:space="0" w:color="auto"/>
        <w:right w:val="none" w:sz="0" w:space="0" w:color="auto"/>
      </w:divBdr>
    </w:div>
    <w:div w:id="572933742">
      <w:bodyDiv w:val="1"/>
      <w:marLeft w:val="0"/>
      <w:marRight w:val="0"/>
      <w:marTop w:val="0"/>
      <w:marBottom w:val="0"/>
      <w:divBdr>
        <w:top w:val="none" w:sz="0" w:space="0" w:color="auto"/>
        <w:left w:val="none" w:sz="0" w:space="0" w:color="auto"/>
        <w:bottom w:val="none" w:sz="0" w:space="0" w:color="auto"/>
        <w:right w:val="none" w:sz="0" w:space="0" w:color="auto"/>
      </w:divBdr>
    </w:div>
    <w:div w:id="585959700">
      <w:bodyDiv w:val="1"/>
      <w:marLeft w:val="0"/>
      <w:marRight w:val="0"/>
      <w:marTop w:val="0"/>
      <w:marBottom w:val="0"/>
      <w:divBdr>
        <w:top w:val="none" w:sz="0" w:space="0" w:color="auto"/>
        <w:left w:val="none" w:sz="0" w:space="0" w:color="auto"/>
        <w:bottom w:val="none" w:sz="0" w:space="0" w:color="auto"/>
        <w:right w:val="none" w:sz="0" w:space="0" w:color="auto"/>
      </w:divBdr>
    </w:div>
    <w:div w:id="676007212">
      <w:bodyDiv w:val="1"/>
      <w:marLeft w:val="0"/>
      <w:marRight w:val="0"/>
      <w:marTop w:val="0"/>
      <w:marBottom w:val="0"/>
      <w:divBdr>
        <w:top w:val="none" w:sz="0" w:space="0" w:color="auto"/>
        <w:left w:val="none" w:sz="0" w:space="0" w:color="auto"/>
        <w:bottom w:val="none" w:sz="0" w:space="0" w:color="auto"/>
        <w:right w:val="none" w:sz="0" w:space="0" w:color="auto"/>
      </w:divBdr>
    </w:div>
    <w:div w:id="715928988">
      <w:bodyDiv w:val="1"/>
      <w:marLeft w:val="0"/>
      <w:marRight w:val="0"/>
      <w:marTop w:val="0"/>
      <w:marBottom w:val="0"/>
      <w:divBdr>
        <w:top w:val="none" w:sz="0" w:space="0" w:color="auto"/>
        <w:left w:val="none" w:sz="0" w:space="0" w:color="auto"/>
        <w:bottom w:val="none" w:sz="0" w:space="0" w:color="auto"/>
        <w:right w:val="none" w:sz="0" w:space="0" w:color="auto"/>
      </w:divBdr>
    </w:div>
    <w:div w:id="785854928">
      <w:bodyDiv w:val="1"/>
      <w:marLeft w:val="0"/>
      <w:marRight w:val="0"/>
      <w:marTop w:val="0"/>
      <w:marBottom w:val="0"/>
      <w:divBdr>
        <w:top w:val="none" w:sz="0" w:space="0" w:color="auto"/>
        <w:left w:val="none" w:sz="0" w:space="0" w:color="auto"/>
        <w:bottom w:val="none" w:sz="0" w:space="0" w:color="auto"/>
        <w:right w:val="none" w:sz="0" w:space="0" w:color="auto"/>
      </w:divBdr>
    </w:div>
    <w:div w:id="811949697">
      <w:bodyDiv w:val="1"/>
      <w:marLeft w:val="0"/>
      <w:marRight w:val="0"/>
      <w:marTop w:val="0"/>
      <w:marBottom w:val="0"/>
      <w:divBdr>
        <w:top w:val="none" w:sz="0" w:space="0" w:color="auto"/>
        <w:left w:val="none" w:sz="0" w:space="0" w:color="auto"/>
        <w:bottom w:val="none" w:sz="0" w:space="0" w:color="auto"/>
        <w:right w:val="none" w:sz="0" w:space="0" w:color="auto"/>
      </w:divBdr>
      <w:divsChild>
        <w:div w:id="1132091126">
          <w:marLeft w:val="0"/>
          <w:marRight w:val="0"/>
          <w:marTop w:val="0"/>
          <w:marBottom w:val="0"/>
          <w:divBdr>
            <w:top w:val="none" w:sz="0" w:space="0" w:color="auto"/>
            <w:left w:val="none" w:sz="0" w:space="0" w:color="auto"/>
            <w:bottom w:val="none" w:sz="0" w:space="0" w:color="auto"/>
            <w:right w:val="none" w:sz="0" w:space="0" w:color="auto"/>
          </w:divBdr>
          <w:divsChild>
            <w:div w:id="1489520923">
              <w:marLeft w:val="0"/>
              <w:marRight w:val="0"/>
              <w:marTop w:val="0"/>
              <w:marBottom w:val="0"/>
              <w:divBdr>
                <w:top w:val="none" w:sz="0" w:space="0" w:color="auto"/>
                <w:left w:val="none" w:sz="0" w:space="0" w:color="auto"/>
                <w:bottom w:val="none" w:sz="0" w:space="0" w:color="auto"/>
                <w:right w:val="none" w:sz="0" w:space="0" w:color="auto"/>
              </w:divBdr>
              <w:divsChild>
                <w:div w:id="367340567">
                  <w:marLeft w:val="0"/>
                  <w:marRight w:val="0"/>
                  <w:marTop w:val="0"/>
                  <w:marBottom w:val="0"/>
                  <w:divBdr>
                    <w:top w:val="none" w:sz="0" w:space="0" w:color="auto"/>
                    <w:left w:val="none" w:sz="0" w:space="0" w:color="auto"/>
                    <w:bottom w:val="none" w:sz="0" w:space="0" w:color="auto"/>
                    <w:right w:val="none" w:sz="0" w:space="0" w:color="auto"/>
                  </w:divBdr>
                </w:div>
                <w:div w:id="305818237">
                  <w:marLeft w:val="0"/>
                  <w:marRight w:val="0"/>
                  <w:marTop w:val="0"/>
                  <w:marBottom w:val="0"/>
                  <w:divBdr>
                    <w:top w:val="none" w:sz="0" w:space="0" w:color="auto"/>
                    <w:left w:val="none" w:sz="0" w:space="0" w:color="auto"/>
                    <w:bottom w:val="none" w:sz="0" w:space="0" w:color="auto"/>
                    <w:right w:val="none" w:sz="0" w:space="0" w:color="auto"/>
                  </w:divBdr>
                </w:div>
                <w:div w:id="1821311771">
                  <w:marLeft w:val="0"/>
                  <w:marRight w:val="0"/>
                  <w:marTop w:val="0"/>
                  <w:marBottom w:val="0"/>
                  <w:divBdr>
                    <w:top w:val="none" w:sz="0" w:space="0" w:color="auto"/>
                    <w:left w:val="none" w:sz="0" w:space="0" w:color="auto"/>
                    <w:bottom w:val="none" w:sz="0" w:space="0" w:color="auto"/>
                    <w:right w:val="none" w:sz="0" w:space="0" w:color="auto"/>
                  </w:divBdr>
                </w:div>
                <w:div w:id="682439931">
                  <w:marLeft w:val="0"/>
                  <w:marRight w:val="0"/>
                  <w:marTop w:val="0"/>
                  <w:marBottom w:val="0"/>
                  <w:divBdr>
                    <w:top w:val="none" w:sz="0" w:space="0" w:color="auto"/>
                    <w:left w:val="none" w:sz="0" w:space="0" w:color="auto"/>
                    <w:bottom w:val="none" w:sz="0" w:space="0" w:color="auto"/>
                    <w:right w:val="none" w:sz="0" w:space="0" w:color="auto"/>
                  </w:divBdr>
                </w:div>
                <w:div w:id="162940001">
                  <w:marLeft w:val="0"/>
                  <w:marRight w:val="0"/>
                  <w:marTop w:val="0"/>
                  <w:marBottom w:val="0"/>
                  <w:divBdr>
                    <w:top w:val="none" w:sz="0" w:space="0" w:color="auto"/>
                    <w:left w:val="none" w:sz="0" w:space="0" w:color="auto"/>
                    <w:bottom w:val="none" w:sz="0" w:space="0" w:color="auto"/>
                    <w:right w:val="none" w:sz="0" w:space="0" w:color="auto"/>
                  </w:divBdr>
                </w:div>
                <w:div w:id="13514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5359">
      <w:bodyDiv w:val="1"/>
      <w:marLeft w:val="0"/>
      <w:marRight w:val="0"/>
      <w:marTop w:val="0"/>
      <w:marBottom w:val="0"/>
      <w:divBdr>
        <w:top w:val="none" w:sz="0" w:space="0" w:color="auto"/>
        <w:left w:val="none" w:sz="0" w:space="0" w:color="auto"/>
        <w:bottom w:val="none" w:sz="0" w:space="0" w:color="auto"/>
        <w:right w:val="none" w:sz="0" w:space="0" w:color="auto"/>
      </w:divBdr>
    </w:div>
    <w:div w:id="824274517">
      <w:bodyDiv w:val="1"/>
      <w:marLeft w:val="0"/>
      <w:marRight w:val="0"/>
      <w:marTop w:val="0"/>
      <w:marBottom w:val="0"/>
      <w:divBdr>
        <w:top w:val="none" w:sz="0" w:space="0" w:color="auto"/>
        <w:left w:val="none" w:sz="0" w:space="0" w:color="auto"/>
        <w:bottom w:val="none" w:sz="0" w:space="0" w:color="auto"/>
        <w:right w:val="none" w:sz="0" w:space="0" w:color="auto"/>
      </w:divBdr>
    </w:div>
    <w:div w:id="864177968">
      <w:bodyDiv w:val="1"/>
      <w:marLeft w:val="0"/>
      <w:marRight w:val="0"/>
      <w:marTop w:val="0"/>
      <w:marBottom w:val="0"/>
      <w:divBdr>
        <w:top w:val="none" w:sz="0" w:space="0" w:color="auto"/>
        <w:left w:val="none" w:sz="0" w:space="0" w:color="auto"/>
        <w:bottom w:val="none" w:sz="0" w:space="0" w:color="auto"/>
        <w:right w:val="none" w:sz="0" w:space="0" w:color="auto"/>
      </w:divBdr>
    </w:div>
    <w:div w:id="893392361">
      <w:bodyDiv w:val="1"/>
      <w:marLeft w:val="0"/>
      <w:marRight w:val="0"/>
      <w:marTop w:val="0"/>
      <w:marBottom w:val="0"/>
      <w:divBdr>
        <w:top w:val="none" w:sz="0" w:space="0" w:color="auto"/>
        <w:left w:val="none" w:sz="0" w:space="0" w:color="auto"/>
        <w:bottom w:val="none" w:sz="0" w:space="0" w:color="auto"/>
        <w:right w:val="none" w:sz="0" w:space="0" w:color="auto"/>
      </w:divBdr>
    </w:div>
    <w:div w:id="973603439">
      <w:bodyDiv w:val="1"/>
      <w:marLeft w:val="0"/>
      <w:marRight w:val="0"/>
      <w:marTop w:val="0"/>
      <w:marBottom w:val="0"/>
      <w:divBdr>
        <w:top w:val="none" w:sz="0" w:space="0" w:color="auto"/>
        <w:left w:val="none" w:sz="0" w:space="0" w:color="auto"/>
        <w:bottom w:val="none" w:sz="0" w:space="0" w:color="auto"/>
        <w:right w:val="none" w:sz="0" w:space="0" w:color="auto"/>
      </w:divBdr>
    </w:div>
    <w:div w:id="976447604">
      <w:bodyDiv w:val="1"/>
      <w:marLeft w:val="0"/>
      <w:marRight w:val="0"/>
      <w:marTop w:val="0"/>
      <w:marBottom w:val="0"/>
      <w:divBdr>
        <w:top w:val="none" w:sz="0" w:space="0" w:color="auto"/>
        <w:left w:val="none" w:sz="0" w:space="0" w:color="auto"/>
        <w:bottom w:val="none" w:sz="0" w:space="0" w:color="auto"/>
        <w:right w:val="none" w:sz="0" w:space="0" w:color="auto"/>
      </w:divBdr>
    </w:div>
    <w:div w:id="988024535">
      <w:bodyDiv w:val="1"/>
      <w:marLeft w:val="0"/>
      <w:marRight w:val="0"/>
      <w:marTop w:val="0"/>
      <w:marBottom w:val="0"/>
      <w:divBdr>
        <w:top w:val="none" w:sz="0" w:space="0" w:color="auto"/>
        <w:left w:val="none" w:sz="0" w:space="0" w:color="auto"/>
        <w:bottom w:val="none" w:sz="0" w:space="0" w:color="auto"/>
        <w:right w:val="none" w:sz="0" w:space="0" w:color="auto"/>
      </w:divBdr>
    </w:div>
    <w:div w:id="1028986632">
      <w:bodyDiv w:val="1"/>
      <w:marLeft w:val="0"/>
      <w:marRight w:val="0"/>
      <w:marTop w:val="0"/>
      <w:marBottom w:val="0"/>
      <w:divBdr>
        <w:top w:val="none" w:sz="0" w:space="0" w:color="auto"/>
        <w:left w:val="none" w:sz="0" w:space="0" w:color="auto"/>
        <w:bottom w:val="none" w:sz="0" w:space="0" w:color="auto"/>
        <w:right w:val="none" w:sz="0" w:space="0" w:color="auto"/>
      </w:divBdr>
    </w:div>
    <w:div w:id="1050615328">
      <w:bodyDiv w:val="1"/>
      <w:marLeft w:val="0"/>
      <w:marRight w:val="0"/>
      <w:marTop w:val="0"/>
      <w:marBottom w:val="0"/>
      <w:divBdr>
        <w:top w:val="none" w:sz="0" w:space="0" w:color="auto"/>
        <w:left w:val="none" w:sz="0" w:space="0" w:color="auto"/>
        <w:bottom w:val="none" w:sz="0" w:space="0" w:color="auto"/>
        <w:right w:val="none" w:sz="0" w:space="0" w:color="auto"/>
      </w:divBdr>
    </w:div>
    <w:div w:id="1093166959">
      <w:bodyDiv w:val="1"/>
      <w:marLeft w:val="0"/>
      <w:marRight w:val="0"/>
      <w:marTop w:val="0"/>
      <w:marBottom w:val="0"/>
      <w:divBdr>
        <w:top w:val="none" w:sz="0" w:space="0" w:color="auto"/>
        <w:left w:val="none" w:sz="0" w:space="0" w:color="auto"/>
        <w:bottom w:val="none" w:sz="0" w:space="0" w:color="auto"/>
        <w:right w:val="none" w:sz="0" w:space="0" w:color="auto"/>
      </w:divBdr>
    </w:div>
    <w:div w:id="1136795287">
      <w:bodyDiv w:val="1"/>
      <w:marLeft w:val="0"/>
      <w:marRight w:val="0"/>
      <w:marTop w:val="0"/>
      <w:marBottom w:val="0"/>
      <w:divBdr>
        <w:top w:val="none" w:sz="0" w:space="0" w:color="auto"/>
        <w:left w:val="none" w:sz="0" w:space="0" w:color="auto"/>
        <w:bottom w:val="none" w:sz="0" w:space="0" w:color="auto"/>
        <w:right w:val="none" w:sz="0" w:space="0" w:color="auto"/>
      </w:divBdr>
    </w:div>
    <w:div w:id="1138643026">
      <w:bodyDiv w:val="1"/>
      <w:marLeft w:val="0"/>
      <w:marRight w:val="0"/>
      <w:marTop w:val="0"/>
      <w:marBottom w:val="0"/>
      <w:divBdr>
        <w:top w:val="none" w:sz="0" w:space="0" w:color="auto"/>
        <w:left w:val="none" w:sz="0" w:space="0" w:color="auto"/>
        <w:bottom w:val="none" w:sz="0" w:space="0" w:color="auto"/>
        <w:right w:val="none" w:sz="0" w:space="0" w:color="auto"/>
      </w:divBdr>
    </w:div>
    <w:div w:id="1140878175">
      <w:bodyDiv w:val="1"/>
      <w:marLeft w:val="0"/>
      <w:marRight w:val="0"/>
      <w:marTop w:val="0"/>
      <w:marBottom w:val="0"/>
      <w:divBdr>
        <w:top w:val="none" w:sz="0" w:space="0" w:color="auto"/>
        <w:left w:val="none" w:sz="0" w:space="0" w:color="auto"/>
        <w:bottom w:val="none" w:sz="0" w:space="0" w:color="auto"/>
        <w:right w:val="none" w:sz="0" w:space="0" w:color="auto"/>
      </w:divBdr>
    </w:div>
    <w:div w:id="1143695145">
      <w:bodyDiv w:val="1"/>
      <w:marLeft w:val="0"/>
      <w:marRight w:val="0"/>
      <w:marTop w:val="0"/>
      <w:marBottom w:val="0"/>
      <w:divBdr>
        <w:top w:val="none" w:sz="0" w:space="0" w:color="auto"/>
        <w:left w:val="none" w:sz="0" w:space="0" w:color="auto"/>
        <w:bottom w:val="none" w:sz="0" w:space="0" w:color="auto"/>
        <w:right w:val="none" w:sz="0" w:space="0" w:color="auto"/>
      </w:divBdr>
    </w:div>
    <w:div w:id="1183125461">
      <w:bodyDiv w:val="1"/>
      <w:marLeft w:val="0"/>
      <w:marRight w:val="0"/>
      <w:marTop w:val="0"/>
      <w:marBottom w:val="0"/>
      <w:divBdr>
        <w:top w:val="none" w:sz="0" w:space="0" w:color="auto"/>
        <w:left w:val="none" w:sz="0" w:space="0" w:color="auto"/>
        <w:bottom w:val="none" w:sz="0" w:space="0" w:color="auto"/>
        <w:right w:val="none" w:sz="0" w:space="0" w:color="auto"/>
      </w:divBdr>
    </w:div>
    <w:div w:id="1186753368">
      <w:bodyDiv w:val="1"/>
      <w:marLeft w:val="0"/>
      <w:marRight w:val="0"/>
      <w:marTop w:val="0"/>
      <w:marBottom w:val="0"/>
      <w:divBdr>
        <w:top w:val="none" w:sz="0" w:space="0" w:color="auto"/>
        <w:left w:val="none" w:sz="0" w:space="0" w:color="auto"/>
        <w:bottom w:val="none" w:sz="0" w:space="0" w:color="auto"/>
        <w:right w:val="none" w:sz="0" w:space="0" w:color="auto"/>
      </w:divBdr>
    </w:div>
    <w:div w:id="1197351828">
      <w:bodyDiv w:val="1"/>
      <w:marLeft w:val="0"/>
      <w:marRight w:val="0"/>
      <w:marTop w:val="0"/>
      <w:marBottom w:val="0"/>
      <w:divBdr>
        <w:top w:val="none" w:sz="0" w:space="0" w:color="auto"/>
        <w:left w:val="none" w:sz="0" w:space="0" w:color="auto"/>
        <w:bottom w:val="none" w:sz="0" w:space="0" w:color="auto"/>
        <w:right w:val="none" w:sz="0" w:space="0" w:color="auto"/>
      </w:divBdr>
    </w:div>
    <w:div w:id="1214343278">
      <w:bodyDiv w:val="1"/>
      <w:marLeft w:val="0"/>
      <w:marRight w:val="0"/>
      <w:marTop w:val="0"/>
      <w:marBottom w:val="0"/>
      <w:divBdr>
        <w:top w:val="none" w:sz="0" w:space="0" w:color="auto"/>
        <w:left w:val="none" w:sz="0" w:space="0" w:color="auto"/>
        <w:bottom w:val="none" w:sz="0" w:space="0" w:color="auto"/>
        <w:right w:val="none" w:sz="0" w:space="0" w:color="auto"/>
      </w:divBdr>
    </w:div>
    <w:div w:id="1220091571">
      <w:bodyDiv w:val="1"/>
      <w:marLeft w:val="0"/>
      <w:marRight w:val="0"/>
      <w:marTop w:val="0"/>
      <w:marBottom w:val="0"/>
      <w:divBdr>
        <w:top w:val="none" w:sz="0" w:space="0" w:color="auto"/>
        <w:left w:val="none" w:sz="0" w:space="0" w:color="auto"/>
        <w:bottom w:val="none" w:sz="0" w:space="0" w:color="auto"/>
        <w:right w:val="none" w:sz="0" w:space="0" w:color="auto"/>
      </w:divBdr>
    </w:div>
    <w:div w:id="1222251470">
      <w:bodyDiv w:val="1"/>
      <w:marLeft w:val="0"/>
      <w:marRight w:val="0"/>
      <w:marTop w:val="0"/>
      <w:marBottom w:val="0"/>
      <w:divBdr>
        <w:top w:val="none" w:sz="0" w:space="0" w:color="auto"/>
        <w:left w:val="none" w:sz="0" w:space="0" w:color="auto"/>
        <w:bottom w:val="none" w:sz="0" w:space="0" w:color="auto"/>
        <w:right w:val="none" w:sz="0" w:space="0" w:color="auto"/>
      </w:divBdr>
      <w:divsChild>
        <w:div w:id="928076340">
          <w:marLeft w:val="0"/>
          <w:marRight w:val="0"/>
          <w:marTop w:val="0"/>
          <w:marBottom w:val="0"/>
          <w:divBdr>
            <w:top w:val="none" w:sz="0" w:space="0" w:color="auto"/>
            <w:left w:val="none" w:sz="0" w:space="0" w:color="auto"/>
            <w:bottom w:val="none" w:sz="0" w:space="0" w:color="auto"/>
            <w:right w:val="none" w:sz="0" w:space="0" w:color="auto"/>
          </w:divBdr>
          <w:divsChild>
            <w:div w:id="20602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4752">
      <w:bodyDiv w:val="1"/>
      <w:marLeft w:val="0"/>
      <w:marRight w:val="0"/>
      <w:marTop w:val="0"/>
      <w:marBottom w:val="0"/>
      <w:divBdr>
        <w:top w:val="none" w:sz="0" w:space="0" w:color="auto"/>
        <w:left w:val="none" w:sz="0" w:space="0" w:color="auto"/>
        <w:bottom w:val="none" w:sz="0" w:space="0" w:color="auto"/>
        <w:right w:val="none" w:sz="0" w:space="0" w:color="auto"/>
      </w:divBdr>
    </w:div>
    <w:div w:id="1305164409">
      <w:bodyDiv w:val="1"/>
      <w:marLeft w:val="0"/>
      <w:marRight w:val="0"/>
      <w:marTop w:val="0"/>
      <w:marBottom w:val="0"/>
      <w:divBdr>
        <w:top w:val="none" w:sz="0" w:space="0" w:color="auto"/>
        <w:left w:val="none" w:sz="0" w:space="0" w:color="auto"/>
        <w:bottom w:val="none" w:sz="0" w:space="0" w:color="auto"/>
        <w:right w:val="none" w:sz="0" w:space="0" w:color="auto"/>
      </w:divBdr>
    </w:div>
    <w:div w:id="1312320853">
      <w:bodyDiv w:val="1"/>
      <w:marLeft w:val="0"/>
      <w:marRight w:val="0"/>
      <w:marTop w:val="0"/>
      <w:marBottom w:val="0"/>
      <w:divBdr>
        <w:top w:val="none" w:sz="0" w:space="0" w:color="auto"/>
        <w:left w:val="none" w:sz="0" w:space="0" w:color="auto"/>
        <w:bottom w:val="none" w:sz="0" w:space="0" w:color="auto"/>
        <w:right w:val="none" w:sz="0" w:space="0" w:color="auto"/>
      </w:divBdr>
    </w:div>
    <w:div w:id="1314719304">
      <w:bodyDiv w:val="1"/>
      <w:marLeft w:val="0"/>
      <w:marRight w:val="0"/>
      <w:marTop w:val="0"/>
      <w:marBottom w:val="0"/>
      <w:divBdr>
        <w:top w:val="none" w:sz="0" w:space="0" w:color="auto"/>
        <w:left w:val="none" w:sz="0" w:space="0" w:color="auto"/>
        <w:bottom w:val="none" w:sz="0" w:space="0" w:color="auto"/>
        <w:right w:val="none" w:sz="0" w:space="0" w:color="auto"/>
      </w:divBdr>
    </w:div>
    <w:div w:id="1425569195">
      <w:bodyDiv w:val="1"/>
      <w:marLeft w:val="0"/>
      <w:marRight w:val="0"/>
      <w:marTop w:val="0"/>
      <w:marBottom w:val="0"/>
      <w:divBdr>
        <w:top w:val="none" w:sz="0" w:space="0" w:color="auto"/>
        <w:left w:val="none" w:sz="0" w:space="0" w:color="auto"/>
        <w:bottom w:val="none" w:sz="0" w:space="0" w:color="auto"/>
        <w:right w:val="none" w:sz="0" w:space="0" w:color="auto"/>
      </w:divBdr>
    </w:div>
    <w:div w:id="1473136980">
      <w:bodyDiv w:val="1"/>
      <w:marLeft w:val="0"/>
      <w:marRight w:val="0"/>
      <w:marTop w:val="0"/>
      <w:marBottom w:val="0"/>
      <w:divBdr>
        <w:top w:val="none" w:sz="0" w:space="0" w:color="auto"/>
        <w:left w:val="none" w:sz="0" w:space="0" w:color="auto"/>
        <w:bottom w:val="none" w:sz="0" w:space="0" w:color="auto"/>
        <w:right w:val="none" w:sz="0" w:space="0" w:color="auto"/>
      </w:divBdr>
    </w:div>
    <w:div w:id="1477720683">
      <w:bodyDiv w:val="1"/>
      <w:marLeft w:val="0"/>
      <w:marRight w:val="0"/>
      <w:marTop w:val="0"/>
      <w:marBottom w:val="0"/>
      <w:divBdr>
        <w:top w:val="none" w:sz="0" w:space="0" w:color="auto"/>
        <w:left w:val="none" w:sz="0" w:space="0" w:color="auto"/>
        <w:bottom w:val="none" w:sz="0" w:space="0" w:color="auto"/>
        <w:right w:val="none" w:sz="0" w:space="0" w:color="auto"/>
      </w:divBdr>
    </w:div>
    <w:div w:id="1514034732">
      <w:bodyDiv w:val="1"/>
      <w:marLeft w:val="0"/>
      <w:marRight w:val="0"/>
      <w:marTop w:val="0"/>
      <w:marBottom w:val="0"/>
      <w:divBdr>
        <w:top w:val="none" w:sz="0" w:space="0" w:color="auto"/>
        <w:left w:val="none" w:sz="0" w:space="0" w:color="auto"/>
        <w:bottom w:val="none" w:sz="0" w:space="0" w:color="auto"/>
        <w:right w:val="none" w:sz="0" w:space="0" w:color="auto"/>
      </w:divBdr>
    </w:div>
    <w:div w:id="1543206072">
      <w:bodyDiv w:val="1"/>
      <w:marLeft w:val="0"/>
      <w:marRight w:val="0"/>
      <w:marTop w:val="0"/>
      <w:marBottom w:val="0"/>
      <w:divBdr>
        <w:top w:val="none" w:sz="0" w:space="0" w:color="auto"/>
        <w:left w:val="none" w:sz="0" w:space="0" w:color="auto"/>
        <w:bottom w:val="none" w:sz="0" w:space="0" w:color="auto"/>
        <w:right w:val="none" w:sz="0" w:space="0" w:color="auto"/>
      </w:divBdr>
    </w:div>
    <w:div w:id="1570726898">
      <w:bodyDiv w:val="1"/>
      <w:marLeft w:val="0"/>
      <w:marRight w:val="0"/>
      <w:marTop w:val="0"/>
      <w:marBottom w:val="0"/>
      <w:divBdr>
        <w:top w:val="none" w:sz="0" w:space="0" w:color="auto"/>
        <w:left w:val="none" w:sz="0" w:space="0" w:color="auto"/>
        <w:bottom w:val="none" w:sz="0" w:space="0" w:color="auto"/>
        <w:right w:val="none" w:sz="0" w:space="0" w:color="auto"/>
      </w:divBdr>
    </w:div>
    <w:div w:id="1576208859">
      <w:bodyDiv w:val="1"/>
      <w:marLeft w:val="0"/>
      <w:marRight w:val="0"/>
      <w:marTop w:val="0"/>
      <w:marBottom w:val="0"/>
      <w:divBdr>
        <w:top w:val="none" w:sz="0" w:space="0" w:color="auto"/>
        <w:left w:val="none" w:sz="0" w:space="0" w:color="auto"/>
        <w:bottom w:val="none" w:sz="0" w:space="0" w:color="auto"/>
        <w:right w:val="none" w:sz="0" w:space="0" w:color="auto"/>
      </w:divBdr>
    </w:div>
    <w:div w:id="1604996700">
      <w:bodyDiv w:val="1"/>
      <w:marLeft w:val="0"/>
      <w:marRight w:val="0"/>
      <w:marTop w:val="0"/>
      <w:marBottom w:val="0"/>
      <w:divBdr>
        <w:top w:val="none" w:sz="0" w:space="0" w:color="auto"/>
        <w:left w:val="none" w:sz="0" w:space="0" w:color="auto"/>
        <w:bottom w:val="none" w:sz="0" w:space="0" w:color="auto"/>
        <w:right w:val="none" w:sz="0" w:space="0" w:color="auto"/>
      </w:divBdr>
    </w:div>
    <w:div w:id="1605263881">
      <w:bodyDiv w:val="1"/>
      <w:marLeft w:val="0"/>
      <w:marRight w:val="0"/>
      <w:marTop w:val="0"/>
      <w:marBottom w:val="0"/>
      <w:divBdr>
        <w:top w:val="none" w:sz="0" w:space="0" w:color="auto"/>
        <w:left w:val="none" w:sz="0" w:space="0" w:color="auto"/>
        <w:bottom w:val="none" w:sz="0" w:space="0" w:color="auto"/>
        <w:right w:val="none" w:sz="0" w:space="0" w:color="auto"/>
      </w:divBdr>
    </w:div>
    <w:div w:id="1610353107">
      <w:bodyDiv w:val="1"/>
      <w:marLeft w:val="0"/>
      <w:marRight w:val="0"/>
      <w:marTop w:val="0"/>
      <w:marBottom w:val="0"/>
      <w:divBdr>
        <w:top w:val="none" w:sz="0" w:space="0" w:color="auto"/>
        <w:left w:val="none" w:sz="0" w:space="0" w:color="auto"/>
        <w:bottom w:val="none" w:sz="0" w:space="0" w:color="auto"/>
        <w:right w:val="none" w:sz="0" w:space="0" w:color="auto"/>
      </w:divBdr>
    </w:div>
    <w:div w:id="1626154209">
      <w:bodyDiv w:val="1"/>
      <w:marLeft w:val="0"/>
      <w:marRight w:val="0"/>
      <w:marTop w:val="0"/>
      <w:marBottom w:val="0"/>
      <w:divBdr>
        <w:top w:val="none" w:sz="0" w:space="0" w:color="auto"/>
        <w:left w:val="none" w:sz="0" w:space="0" w:color="auto"/>
        <w:bottom w:val="none" w:sz="0" w:space="0" w:color="auto"/>
        <w:right w:val="none" w:sz="0" w:space="0" w:color="auto"/>
      </w:divBdr>
    </w:div>
    <w:div w:id="1672754760">
      <w:bodyDiv w:val="1"/>
      <w:marLeft w:val="0"/>
      <w:marRight w:val="0"/>
      <w:marTop w:val="0"/>
      <w:marBottom w:val="0"/>
      <w:divBdr>
        <w:top w:val="none" w:sz="0" w:space="0" w:color="auto"/>
        <w:left w:val="none" w:sz="0" w:space="0" w:color="auto"/>
        <w:bottom w:val="none" w:sz="0" w:space="0" w:color="auto"/>
        <w:right w:val="none" w:sz="0" w:space="0" w:color="auto"/>
      </w:divBdr>
    </w:div>
    <w:div w:id="1677227827">
      <w:bodyDiv w:val="1"/>
      <w:marLeft w:val="0"/>
      <w:marRight w:val="0"/>
      <w:marTop w:val="0"/>
      <w:marBottom w:val="0"/>
      <w:divBdr>
        <w:top w:val="none" w:sz="0" w:space="0" w:color="auto"/>
        <w:left w:val="none" w:sz="0" w:space="0" w:color="auto"/>
        <w:bottom w:val="none" w:sz="0" w:space="0" w:color="auto"/>
        <w:right w:val="none" w:sz="0" w:space="0" w:color="auto"/>
      </w:divBdr>
    </w:div>
    <w:div w:id="1771778449">
      <w:bodyDiv w:val="1"/>
      <w:marLeft w:val="0"/>
      <w:marRight w:val="0"/>
      <w:marTop w:val="0"/>
      <w:marBottom w:val="0"/>
      <w:divBdr>
        <w:top w:val="none" w:sz="0" w:space="0" w:color="auto"/>
        <w:left w:val="none" w:sz="0" w:space="0" w:color="auto"/>
        <w:bottom w:val="none" w:sz="0" w:space="0" w:color="auto"/>
        <w:right w:val="none" w:sz="0" w:space="0" w:color="auto"/>
      </w:divBdr>
    </w:div>
    <w:div w:id="1833180092">
      <w:bodyDiv w:val="1"/>
      <w:marLeft w:val="0"/>
      <w:marRight w:val="0"/>
      <w:marTop w:val="0"/>
      <w:marBottom w:val="0"/>
      <w:divBdr>
        <w:top w:val="none" w:sz="0" w:space="0" w:color="auto"/>
        <w:left w:val="none" w:sz="0" w:space="0" w:color="auto"/>
        <w:bottom w:val="none" w:sz="0" w:space="0" w:color="auto"/>
        <w:right w:val="none" w:sz="0" w:space="0" w:color="auto"/>
      </w:divBdr>
      <w:divsChild>
        <w:div w:id="1805611103">
          <w:marLeft w:val="0"/>
          <w:marRight w:val="0"/>
          <w:marTop w:val="0"/>
          <w:marBottom w:val="82"/>
          <w:divBdr>
            <w:top w:val="none" w:sz="0" w:space="0" w:color="auto"/>
            <w:left w:val="none" w:sz="0" w:space="0" w:color="auto"/>
            <w:bottom w:val="none" w:sz="0" w:space="0" w:color="auto"/>
            <w:right w:val="none" w:sz="0" w:space="0" w:color="auto"/>
          </w:divBdr>
        </w:div>
        <w:div w:id="53311309">
          <w:marLeft w:val="0"/>
          <w:marRight w:val="0"/>
          <w:marTop w:val="0"/>
          <w:marBottom w:val="82"/>
          <w:divBdr>
            <w:top w:val="none" w:sz="0" w:space="0" w:color="auto"/>
            <w:left w:val="none" w:sz="0" w:space="0" w:color="auto"/>
            <w:bottom w:val="none" w:sz="0" w:space="0" w:color="auto"/>
            <w:right w:val="none" w:sz="0" w:space="0" w:color="auto"/>
          </w:divBdr>
        </w:div>
      </w:divsChild>
    </w:div>
    <w:div w:id="1837110422">
      <w:bodyDiv w:val="1"/>
      <w:marLeft w:val="0"/>
      <w:marRight w:val="0"/>
      <w:marTop w:val="0"/>
      <w:marBottom w:val="0"/>
      <w:divBdr>
        <w:top w:val="none" w:sz="0" w:space="0" w:color="auto"/>
        <w:left w:val="none" w:sz="0" w:space="0" w:color="auto"/>
        <w:bottom w:val="none" w:sz="0" w:space="0" w:color="auto"/>
        <w:right w:val="none" w:sz="0" w:space="0" w:color="auto"/>
      </w:divBdr>
      <w:divsChild>
        <w:div w:id="1836608922">
          <w:marLeft w:val="0"/>
          <w:marRight w:val="0"/>
          <w:marTop w:val="0"/>
          <w:marBottom w:val="101"/>
          <w:divBdr>
            <w:top w:val="none" w:sz="0" w:space="0" w:color="auto"/>
            <w:left w:val="none" w:sz="0" w:space="0" w:color="auto"/>
            <w:bottom w:val="none" w:sz="0" w:space="0" w:color="auto"/>
            <w:right w:val="none" w:sz="0" w:space="0" w:color="auto"/>
          </w:divBdr>
        </w:div>
        <w:div w:id="1570574741">
          <w:marLeft w:val="0"/>
          <w:marRight w:val="0"/>
          <w:marTop w:val="0"/>
          <w:marBottom w:val="101"/>
          <w:divBdr>
            <w:top w:val="none" w:sz="0" w:space="0" w:color="auto"/>
            <w:left w:val="none" w:sz="0" w:space="0" w:color="auto"/>
            <w:bottom w:val="none" w:sz="0" w:space="0" w:color="auto"/>
            <w:right w:val="none" w:sz="0" w:space="0" w:color="auto"/>
          </w:divBdr>
        </w:div>
        <w:div w:id="294602139">
          <w:marLeft w:val="0"/>
          <w:marRight w:val="0"/>
          <w:marTop w:val="0"/>
          <w:marBottom w:val="101"/>
          <w:divBdr>
            <w:top w:val="none" w:sz="0" w:space="0" w:color="auto"/>
            <w:left w:val="none" w:sz="0" w:space="0" w:color="auto"/>
            <w:bottom w:val="none" w:sz="0" w:space="0" w:color="auto"/>
            <w:right w:val="none" w:sz="0" w:space="0" w:color="auto"/>
          </w:divBdr>
        </w:div>
        <w:div w:id="2049984878">
          <w:marLeft w:val="0"/>
          <w:marRight w:val="0"/>
          <w:marTop w:val="0"/>
          <w:marBottom w:val="101"/>
          <w:divBdr>
            <w:top w:val="none" w:sz="0" w:space="0" w:color="auto"/>
            <w:left w:val="none" w:sz="0" w:space="0" w:color="auto"/>
            <w:bottom w:val="none" w:sz="0" w:space="0" w:color="auto"/>
            <w:right w:val="none" w:sz="0" w:space="0" w:color="auto"/>
          </w:divBdr>
        </w:div>
        <w:div w:id="407963217">
          <w:marLeft w:val="0"/>
          <w:marRight w:val="0"/>
          <w:marTop w:val="0"/>
          <w:marBottom w:val="101"/>
          <w:divBdr>
            <w:top w:val="none" w:sz="0" w:space="0" w:color="auto"/>
            <w:left w:val="none" w:sz="0" w:space="0" w:color="auto"/>
            <w:bottom w:val="none" w:sz="0" w:space="0" w:color="auto"/>
            <w:right w:val="none" w:sz="0" w:space="0" w:color="auto"/>
          </w:divBdr>
        </w:div>
        <w:div w:id="1621566122">
          <w:marLeft w:val="0"/>
          <w:marRight w:val="0"/>
          <w:marTop w:val="0"/>
          <w:marBottom w:val="101"/>
          <w:divBdr>
            <w:top w:val="none" w:sz="0" w:space="0" w:color="auto"/>
            <w:left w:val="none" w:sz="0" w:space="0" w:color="auto"/>
            <w:bottom w:val="none" w:sz="0" w:space="0" w:color="auto"/>
            <w:right w:val="none" w:sz="0" w:space="0" w:color="auto"/>
          </w:divBdr>
        </w:div>
        <w:div w:id="1516992240">
          <w:marLeft w:val="0"/>
          <w:marRight w:val="0"/>
          <w:marTop w:val="0"/>
          <w:marBottom w:val="101"/>
          <w:divBdr>
            <w:top w:val="none" w:sz="0" w:space="0" w:color="auto"/>
            <w:left w:val="none" w:sz="0" w:space="0" w:color="auto"/>
            <w:bottom w:val="none" w:sz="0" w:space="0" w:color="auto"/>
            <w:right w:val="none" w:sz="0" w:space="0" w:color="auto"/>
          </w:divBdr>
        </w:div>
        <w:div w:id="2090879526">
          <w:marLeft w:val="0"/>
          <w:marRight w:val="0"/>
          <w:marTop w:val="0"/>
          <w:marBottom w:val="101"/>
          <w:divBdr>
            <w:top w:val="none" w:sz="0" w:space="0" w:color="auto"/>
            <w:left w:val="none" w:sz="0" w:space="0" w:color="auto"/>
            <w:bottom w:val="none" w:sz="0" w:space="0" w:color="auto"/>
            <w:right w:val="none" w:sz="0" w:space="0" w:color="auto"/>
          </w:divBdr>
        </w:div>
        <w:div w:id="714426325">
          <w:marLeft w:val="0"/>
          <w:marRight w:val="0"/>
          <w:marTop w:val="0"/>
          <w:marBottom w:val="101"/>
          <w:divBdr>
            <w:top w:val="none" w:sz="0" w:space="0" w:color="auto"/>
            <w:left w:val="none" w:sz="0" w:space="0" w:color="auto"/>
            <w:bottom w:val="none" w:sz="0" w:space="0" w:color="auto"/>
            <w:right w:val="none" w:sz="0" w:space="0" w:color="auto"/>
          </w:divBdr>
        </w:div>
        <w:div w:id="1419253782">
          <w:marLeft w:val="0"/>
          <w:marRight w:val="0"/>
          <w:marTop w:val="0"/>
          <w:marBottom w:val="101"/>
          <w:divBdr>
            <w:top w:val="none" w:sz="0" w:space="0" w:color="auto"/>
            <w:left w:val="none" w:sz="0" w:space="0" w:color="auto"/>
            <w:bottom w:val="none" w:sz="0" w:space="0" w:color="auto"/>
            <w:right w:val="none" w:sz="0" w:space="0" w:color="auto"/>
          </w:divBdr>
        </w:div>
        <w:div w:id="80225904">
          <w:marLeft w:val="0"/>
          <w:marRight w:val="0"/>
          <w:marTop w:val="0"/>
          <w:marBottom w:val="101"/>
          <w:divBdr>
            <w:top w:val="none" w:sz="0" w:space="0" w:color="auto"/>
            <w:left w:val="none" w:sz="0" w:space="0" w:color="auto"/>
            <w:bottom w:val="none" w:sz="0" w:space="0" w:color="auto"/>
            <w:right w:val="none" w:sz="0" w:space="0" w:color="auto"/>
          </w:divBdr>
        </w:div>
        <w:div w:id="735859320">
          <w:marLeft w:val="0"/>
          <w:marRight w:val="0"/>
          <w:marTop w:val="0"/>
          <w:marBottom w:val="101"/>
          <w:divBdr>
            <w:top w:val="none" w:sz="0" w:space="0" w:color="auto"/>
            <w:left w:val="none" w:sz="0" w:space="0" w:color="auto"/>
            <w:bottom w:val="none" w:sz="0" w:space="0" w:color="auto"/>
            <w:right w:val="none" w:sz="0" w:space="0" w:color="auto"/>
          </w:divBdr>
        </w:div>
        <w:div w:id="1797529790">
          <w:marLeft w:val="0"/>
          <w:marRight w:val="0"/>
          <w:marTop w:val="0"/>
          <w:marBottom w:val="101"/>
          <w:divBdr>
            <w:top w:val="none" w:sz="0" w:space="0" w:color="auto"/>
            <w:left w:val="none" w:sz="0" w:space="0" w:color="auto"/>
            <w:bottom w:val="none" w:sz="0" w:space="0" w:color="auto"/>
            <w:right w:val="none" w:sz="0" w:space="0" w:color="auto"/>
          </w:divBdr>
        </w:div>
        <w:div w:id="977565516">
          <w:marLeft w:val="0"/>
          <w:marRight w:val="0"/>
          <w:marTop w:val="0"/>
          <w:marBottom w:val="101"/>
          <w:divBdr>
            <w:top w:val="none" w:sz="0" w:space="0" w:color="auto"/>
            <w:left w:val="none" w:sz="0" w:space="0" w:color="auto"/>
            <w:bottom w:val="none" w:sz="0" w:space="0" w:color="auto"/>
            <w:right w:val="none" w:sz="0" w:space="0" w:color="auto"/>
          </w:divBdr>
        </w:div>
        <w:div w:id="1457069271">
          <w:marLeft w:val="0"/>
          <w:marRight w:val="0"/>
          <w:marTop w:val="0"/>
          <w:marBottom w:val="101"/>
          <w:divBdr>
            <w:top w:val="none" w:sz="0" w:space="0" w:color="auto"/>
            <w:left w:val="none" w:sz="0" w:space="0" w:color="auto"/>
            <w:bottom w:val="none" w:sz="0" w:space="0" w:color="auto"/>
            <w:right w:val="none" w:sz="0" w:space="0" w:color="auto"/>
          </w:divBdr>
        </w:div>
        <w:div w:id="2064863287">
          <w:marLeft w:val="0"/>
          <w:marRight w:val="0"/>
          <w:marTop w:val="0"/>
          <w:marBottom w:val="101"/>
          <w:divBdr>
            <w:top w:val="none" w:sz="0" w:space="0" w:color="auto"/>
            <w:left w:val="none" w:sz="0" w:space="0" w:color="auto"/>
            <w:bottom w:val="none" w:sz="0" w:space="0" w:color="auto"/>
            <w:right w:val="none" w:sz="0" w:space="0" w:color="auto"/>
          </w:divBdr>
        </w:div>
      </w:divsChild>
    </w:div>
    <w:div w:id="1885100068">
      <w:bodyDiv w:val="1"/>
      <w:marLeft w:val="0"/>
      <w:marRight w:val="0"/>
      <w:marTop w:val="0"/>
      <w:marBottom w:val="0"/>
      <w:divBdr>
        <w:top w:val="none" w:sz="0" w:space="0" w:color="auto"/>
        <w:left w:val="none" w:sz="0" w:space="0" w:color="auto"/>
        <w:bottom w:val="none" w:sz="0" w:space="0" w:color="auto"/>
        <w:right w:val="none" w:sz="0" w:space="0" w:color="auto"/>
      </w:divBdr>
    </w:div>
    <w:div w:id="1914968940">
      <w:bodyDiv w:val="1"/>
      <w:marLeft w:val="0"/>
      <w:marRight w:val="0"/>
      <w:marTop w:val="0"/>
      <w:marBottom w:val="0"/>
      <w:divBdr>
        <w:top w:val="none" w:sz="0" w:space="0" w:color="auto"/>
        <w:left w:val="none" w:sz="0" w:space="0" w:color="auto"/>
        <w:bottom w:val="none" w:sz="0" w:space="0" w:color="auto"/>
        <w:right w:val="none" w:sz="0" w:space="0" w:color="auto"/>
      </w:divBdr>
    </w:div>
    <w:div w:id="1922131091">
      <w:bodyDiv w:val="1"/>
      <w:marLeft w:val="0"/>
      <w:marRight w:val="0"/>
      <w:marTop w:val="0"/>
      <w:marBottom w:val="0"/>
      <w:divBdr>
        <w:top w:val="none" w:sz="0" w:space="0" w:color="auto"/>
        <w:left w:val="none" w:sz="0" w:space="0" w:color="auto"/>
        <w:bottom w:val="none" w:sz="0" w:space="0" w:color="auto"/>
        <w:right w:val="none" w:sz="0" w:space="0" w:color="auto"/>
      </w:divBdr>
    </w:div>
    <w:div w:id="1936815228">
      <w:bodyDiv w:val="1"/>
      <w:marLeft w:val="0"/>
      <w:marRight w:val="0"/>
      <w:marTop w:val="0"/>
      <w:marBottom w:val="0"/>
      <w:divBdr>
        <w:top w:val="none" w:sz="0" w:space="0" w:color="auto"/>
        <w:left w:val="none" w:sz="0" w:space="0" w:color="auto"/>
        <w:bottom w:val="none" w:sz="0" w:space="0" w:color="auto"/>
        <w:right w:val="none" w:sz="0" w:space="0" w:color="auto"/>
      </w:divBdr>
    </w:div>
    <w:div w:id="1996251864">
      <w:bodyDiv w:val="1"/>
      <w:marLeft w:val="0"/>
      <w:marRight w:val="0"/>
      <w:marTop w:val="0"/>
      <w:marBottom w:val="0"/>
      <w:divBdr>
        <w:top w:val="none" w:sz="0" w:space="0" w:color="auto"/>
        <w:left w:val="none" w:sz="0" w:space="0" w:color="auto"/>
        <w:bottom w:val="none" w:sz="0" w:space="0" w:color="auto"/>
        <w:right w:val="none" w:sz="0" w:space="0" w:color="auto"/>
      </w:divBdr>
    </w:div>
    <w:div w:id="2047563265">
      <w:bodyDiv w:val="1"/>
      <w:marLeft w:val="0"/>
      <w:marRight w:val="0"/>
      <w:marTop w:val="0"/>
      <w:marBottom w:val="0"/>
      <w:divBdr>
        <w:top w:val="none" w:sz="0" w:space="0" w:color="auto"/>
        <w:left w:val="none" w:sz="0" w:space="0" w:color="auto"/>
        <w:bottom w:val="none" w:sz="0" w:space="0" w:color="auto"/>
        <w:right w:val="none" w:sz="0" w:space="0" w:color="auto"/>
      </w:divBdr>
    </w:div>
    <w:div w:id="2084639158">
      <w:bodyDiv w:val="1"/>
      <w:marLeft w:val="0"/>
      <w:marRight w:val="0"/>
      <w:marTop w:val="0"/>
      <w:marBottom w:val="0"/>
      <w:divBdr>
        <w:top w:val="none" w:sz="0" w:space="0" w:color="auto"/>
        <w:left w:val="none" w:sz="0" w:space="0" w:color="auto"/>
        <w:bottom w:val="none" w:sz="0" w:space="0" w:color="auto"/>
        <w:right w:val="none" w:sz="0" w:space="0" w:color="auto"/>
      </w:divBdr>
    </w:div>
    <w:div w:id="20877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mx/salud/prensa/092-se-declara-en-sesion-permanente-el-consejo-de-salubridad-general" TargetMode="External"/><Relationship Id="rId18" Type="http://schemas.openxmlformats.org/officeDocument/2006/relationships/hyperlink" Target="https://www.dof.gob.mx/nota_detalle.php?codigo=5592067&amp;fecha=21/04/20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of.gob.mx/nota_detalle.php?codigo=5590339&amp;fecha=24/03/2020" TargetMode="External"/><Relationship Id="rId17" Type="http://schemas.openxmlformats.org/officeDocument/2006/relationships/hyperlink" Target="https://www.dof.gob.mx/nota_detalle.php?codigo=5590914&amp;fecha=31/03/2020&amp;print=true" TargetMode="External"/><Relationship Id="rId2" Type="http://schemas.openxmlformats.org/officeDocument/2006/relationships/numbering" Target="numbering.xml"/><Relationship Id="rId16" Type="http://schemas.openxmlformats.org/officeDocument/2006/relationships/hyperlink" Target="http://dof.gob.mx/2020/CSG/CSG_300320_V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es/emergencies/diseases/novel-coronavirus-2019/advice-for-public" TargetMode="External"/><Relationship Id="rId5" Type="http://schemas.openxmlformats.org/officeDocument/2006/relationships/settings" Target="settings.xml"/><Relationship Id="rId15" Type="http://schemas.openxmlformats.org/officeDocument/2006/relationships/hyperlink" Target="https://www.gob.mx/salud/documentos/sana-distancia" TargetMode="External"/><Relationship Id="rId10" Type="http://schemas.openxmlformats.org/officeDocument/2006/relationships/hyperlink" Target="https://www.paho.org/hq/index.php?option=com_content&amp;view=article&amp;id=15758:directora-de-ops-pide-a-ministros-de-salud-reorganizar-los-servicios-de-salud-para-atender-a-pacientes-con-covid-19-y-salvar-vidas&amp;catid=740&amp;lang=es&amp;Itemid=1926" TargetMode="External"/><Relationship Id="rId19" Type="http://schemas.openxmlformats.org/officeDocument/2006/relationships/hyperlink" Target="http://oas.org/es/cidh/decisiones/pdf/Resolucion-1-20-es.pdf" TargetMode="External"/><Relationship Id="rId4" Type="http://schemas.microsoft.com/office/2007/relationships/stylesWithEffects" Target="stylesWithEffects.xml"/><Relationship Id="rId9" Type="http://schemas.openxmlformats.org/officeDocument/2006/relationships/hyperlink" Target="https://www.who.int/es/dg/speeches/detail/who-director-general-s-opening-remarks-at-the-media-briefing-on-covid-19---11-march-2020" TargetMode="External"/><Relationship Id="rId14" Type="http://schemas.openxmlformats.org/officeDocument/2006/relationships/hyperlink" Target="https://www.dof.gob.mx/nota_detalle.php?codigo=5590339&amp;fecha=24/03/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31C6-17DE-4945-88C8-27869897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11170</Words>
  <Characters>61439</Characters>
  <Application>Microsoft Office Word</Application>
  <DocSecurity>0</DocSecurity>
  <Lines>511</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Janice</cp:lastModifiedBy>
  <cp:revision>2</cp:revision>
  <cp:lastPrinted>2020-02-21T18:44:00Z</cp:lastPrinted>
  <dcterms:created xsi:type="dcterms:W3CDTF">2020-05-21T03:15:00Z</dcterms:created>
  <dcterms:modified xsi:type="dcterms:W3CDTF">2020-05-21T03:15:00Z</dcterms:modified>
</cp:coreProperties>
</file>